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6" w:type="dxa"/>
        <w:tblInd w:w="-818" w:type="dxa"/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3C5F5C" w:rsidRPr="003C5F5C" w:rsidTr="003C5F5C">
        <w:tc>
          <w:tcPr>
            <w:tcW w:w="11016" w:type="dxa"/>
            <w:gridSpan w:val="3"/>
          </w:tcPr>
          <w:p w:rsidR="003C5F5C" w:rsidRPr="003C5F5C" w:rsidRDefault="003C5F5C" w:rsidP="003C5F5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C5F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UNION COUNTY DEPARTMENT OF HUMAN SERVICES</w:t>
            </w:r>
          </w:p>
          <w:p w:rsidR="003C5F5C" w:rsidRPr="003C5F5C" w:rsidRDefault="003C5F5C" w:rsidP="003C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DIVISION OF PUBLIC HEALTH</w:t>
            </w:r>
          </w:p>
          <w:p w:rsidR="003C5F5C" w:rsidRPr="003C5F5C" w:rsidRDefault="003C5F5C" w:rsidP="003C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5C" w:rsidRPr="003C5F5C" w:rsidTr="003C5F5C">
        <w:tc>
          <w:tcPr>
            <w:tcW w:w="3672" w:type="dxa"/>
          </w:tcPr>
          <w:p w:rsidR="003C5F5C" w:rsidRPr="003C5F5C" w:rsidRDefault="003C5F5C" w:rsidP="003C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F5C" w:rsidRPr="003C5F5C" w:rsidRDefault="003C5F5C" w:rsidP="003C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F5C" w:rsidRPr="003C5F5C" w:rsidRDefault="003C5F5C" w:rsidP="003C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1224 W. Roosevelt Boulevard </w:t>
            </w:r>
          </w:p>
          <w:p w:rsidR="003C5F5C" w:rsidRPr="003C5F5C" w:rsidRDefault="003C5F5C" w:rsidP="003C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5C">
              <w:rPr>
                <w:rFonts w:ascii="Times New Roman" w:eastAsia="Times New Roman" w:hAnsi="Times New Roman" w:cs="Times New Roman"/>
                <w:sz w:val="24"/>
                <w:szCs w:val="24"/>
              </w:rPr>
              <w:t>Monroe, NC  28110</w:t>
            </w:r>
          </w:p>
          <w:p w:rsidR="003C5F5C" w:rsidRPr="003C5F5C" w:rsidRDefault="003C5F5C" w:rsidP="003C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Telephone (704) 296-4300 </w:t>
            </w:r>
          </w:p>
          <w:p w:rsidR="003C5F5C" w:rsidRPr="003C5F5C" w:rsidRDefault="003C5F5C" w:rsidP="003C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5C">
              <w:rPr>
                <w:rFonts w:ascii="Times New Roman" w:eastAsia="Times New Roman" w:hAnsi="Times New Roman" w:cs="Times New Roman"/>
                <w:sz w:val="24"/>
                <w:szCs w:val="24"/>
              </w:rPr>
              <w:t>Fax (704) 296-6151</w:t>
            </w:r>
          </w:p>
          <w:p w:rsidR="003C5F5C" w:rsidRPr="003C5F5C" w:rsidRDefault="003C5F5C" w:rsidP="003C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</w:tcPr>
          <w:p w:rsidR="003C5F5C" w:rsidRPr="003C5F5C" w:rsidRDefault="003C5F5C" w:rsidP="003C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B9E565B" wp14:editId="7463B101">
                  <wp:extent cx="981075" cy="962025"/>
                  <wp:effectExtent l="0" t="0" r="9525" b="9525"/>
                  <wp:docPr id="2" name="Picture 2" descr="Description: C:\Users\rmatens\Pictures\Union_County_nc_se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rmatens\Pictures\Union_County_nc_se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3C5F5C" w:rsidRPr="003C5F5C" w:rsidRDefault="003C5F5C" w:rsidP="003C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F5C" w:rsidRPr="003C5F5C" w:rsidRDefault="003C5F5C" w:rsidP="003C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F5C" w:rsidRPr="003C5F5C" w:rsidRDefault="003C5F5C" w:rsidP="003C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5C">
              <w:rPr>
                <w:rFonts w:ascii="Times New Roman" w:eastAsia="Times New Roman" w:hAnsi="Times New Roman" w:cs="Times New Roman"/>
                <w:sz w:val="24"/>
                <w:szCs w:val="24"/>
              </w:rPr>
              <w:t>Richard W. Matens, M.Div.</w:t>
            </w:r>
          </w:p>
          <w:p w:rsidR="003C5F5C" w:rsidRPr="003C5F5C" w:rsidRDefault="003C5F5C" w:rsidP="003C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5C">
              <w:rPr>
                <w:rFonts w:ascii="Times New Roman" w:eastAsia="Times New Roman" w:hAnsi="Times New Roman" w:cs="Times New Roman"/>
                <w:sz w:val="24"/>
                <w:szCs w:val="24"/>
              </w:rPr>
              <w:t>Executive Director</w:t>
            </w:r>
          </w:p>
          <w:p w:rsidR="003C5F5C" w:rsidRPr="003C5F5C" w:rsidRDefault="003C5F5C" w:rsidP="003C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F5C" w:rsidRPr="003C5F5C" w:rsidRDefault="003C5F5C" w:rsidP="003C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5C">
              <w:rPr>
                <w:rFonts w:ascii="Times New Roman" w:eastAsia="Times New Roman" w:hAnsi="Times New Roman" w:cs="Times New Roman"/>
                <w:sz w:val="24"/>
                <w:szCs w:val="24"/>
              </w:rPr>
              <w:t>Phillip E. Tarte, MHA</w:t>
            </w:r>
          </w:p>
          <w:p w:rsidR="003C5F5C" w:rsidRPr="003C5F5C" w:rsidRDefault="003C5F5C" w:rsidP="003C5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5C">
              <w:rPr>
                <w:rFonts w:ascii="Times New Roman" w:eastAsia="Times New Roman" w:hAnsi="Times New Roman" w:cs="Times New Roman"/>
                <w:sz w:val="24"/>
                <w:szCs w:val="24"/>
              </w:rPr>
              <w:t>Health Division Director</w:t>
            </w:r>
          </w:p>
        </w:tc>
      </w:tr>
    </w:tbl>
    <w:p w:rsidR="003C5F5C" w:rsidRDefault="003C5F5C" w:rsidP="00C95F32">
      <w:pPr>
        <w:pStyle w:val="NormalWeb"/>
        <w:jc w:val="center"/>
        <w:rPr>
          <w:b/>
        </w:rPr>
      </w:pPr>
    </w:p>
    <w:p w:rsidR="0047060A" w:rsidRPr="003C5F5C" w:rsidRDefault="0047060A" w:rsidP="00C95F32">
      <w:pPr>
        <w:pStyle w:val="NormalWeb"/>
        <w:jc w:val="center"/>
        <w:rPr>
          <w:b/>
        </w:rPr>
      </w:pPr>
      <w:r w:rsidRPr="003C5F5C">
        <w:rPr>
          <w:b/>
        </w:rPr>
        <w:t>MEMORANDUM</w:t>
      </w:r>
    </w:p>
    <w:p w:rsidR="00CB70E5" w:rsidRPr="003C5F5C" w:rsidRDefault="00910760" w:rsidP="00910760">
      <w:pPr>
        <w:pStyle w:val="NormalWeb"/>
        <w:spacing w:before="0" w:beforeAutospacing="0" w:after="0" w:afterAutospacing="0"/>
      </w:pPr>
      <w:r w:rsidRPr="003C5F5C">
        <w:t xml:space="preserve">TO:             </w:t>
      </w:r>
      <w:r w:rsidR="00CB70E5" w:rsidRPr="003C5F5C">
        <w:t>Dr. Mary Ellis</w:t>
      </w:r>
    </w:p>
    <w:p w:rsidR="0047060A" w:rsidRPr="003C5F5C" w:rsidRDefault="00CB70E5" w:rsidP="00CB70E5">
      <w:pPr>
        <w:pStyle w:val="NormalWeb"/>
        <w:spacing w:before="0" w:beforeAutospacing="0" w:after="0" w:afterAutospacing="0"/>
        <w:ind w:left="720"/>
      </w:pPr>
      <w:r w:rsidRPr="003C5F5C">
        <w:t xml:space="preserve">       Superintendent, </w:t>
      </w:r>
      <w:r w:rsidR="00910760" w:rsidRPr="003C5F5C">
        <w:t>Union County Public Schools</w:t>
      </w:r>
    </w:p>
    <w:p w:rsidR="00910760" w:rsidRPr="003C5F5C" w:rsidRDefault="00910760" w:rsidP="00910760">
      <w:pPr>
        <w:pStyle w:val="NormalWeb"/>
        <w:spacing w:before="0" w:beforeAutospacing="0" w:after="0" w:afterAutospacing="0"/>
      </w:pPr>
    </w:p>
    <w:p w:rsidR="00910760" w:rsidRPr="003C5F5C" w:rsidRDefault="00910760" w:rsidP="00910760">
      <w:pPr>
        <w:pStyle w:val="NormalWeb"/>
        <w:spacing w:before="0" w:beforeAutospacing="0" w:after="0" w:afterAutospacing="0"/>
      </w:pPr>
      <w:r w:rsidRPr="003C5F5C">
        <w:t>FROM:       Phillip Tarte, MHA</w:t>
      </w:r>
    </w:p>
    <w:p w:rsidR="00910760" w:rsidRPr="003C5F5C" w:rsidRDefault="00910760" w:rsidP="00910760">
      <w:pPr>
        <w:pStyle w:val="NormalWeb"/>
        <w:spacing w:before="0" w:beforeAutospacing="0" w:after="0" w:afterAutospacing="0"/>
        <w:ind w:firstLine="720"/>
      </w:pPr>
      <w:r w:rsidRPr="003C5F5C">
        <w:t xml:space="preserve">       Director, Union County Division of Public Health</w:t>
      </w:r>
    </w:p>
    <w:p w:rsidR="00910760" w:rsidRPr="003C5F5C" w:rsidRDefault="00910760" w:rsidP="00910760">
      <w:pPr>
        <w:pStyle w:val="NormalWeb"/>
        <w:spacing w:before="0" w:beforeAutospacing="0" w:after="0" w:afterAutospacing="0"/>
      </w:pPr>
    </w:p>
    <w:p w:rsidR="00910760" w:rsidRPr="003C5F5C" w:rsidRDefault="00EE7FCD" w:rsidP="00910760">
      <w:pPr>
        <w:pStyle w:val="NormalWeb"/>
        <w:spacing w:before="0" w:beforeAutospacing="0" w:after="0" w:afterAutospacing="0"/>
      </w:pPr>
      <w:r>
        <w:t>DATE:        September 30, 2014</w:t>
      </w:r>
    </w:p>
    <w:p w:rsidR="00910760" w:rsidRPr="003C5F5C" w:rsidRDefault="00910760" w:rsidP="00910760">
      <w:pPr>
        <w:pStyle w:val="NormalWeb"/>
        <w:spacing w:before="0" w:beforeAutospacing="0" w:after="0" w:afterAutospacing="0"/>
      </w:pPr>
    </w:p>
    <w:p w:rsidR="0047060A" w:rsidRDefault="00910760" w:rsidP="00211039">
      <w:pPr>
        <w:pStyle w:val="NormalWeb"/>
        <w:spacing w:before="0" w:beforeAutospacing="0" w:after="0" w:afterAutospacing="0"/>
        <w:rPr>
          <w:bCs/>
          <w:color w:val="000000"/>
        </w:rPr>
      </w:pPr>
      <w:r w:rsidRPr="003C5F5C">
        <w:t xml:space="preserve">SUBJECT:  Enterovirus </w:t>
      </w:r>
      <w:r w:rsidRPr="003C5F5C">
        <w:rPr>
          <w:bCs/>
          <w:color w:val="000000"/>
        </w:rPr>
        <w:t>D68 (EV-D68)</w:t>
      </w:r>
    </w:p>
    <w:p w:rsidR="003C5F5C" w:rsidRPr="003C5F5C" w:rsidRDefault="003C5F5C" w:rsidP="00211039">
      <w:pPr>
        <w:pStyle w:val="NormalWeb"/>
        <w:spacing w:before="0" w:beforeAutospacing="0" w:after="0" w:afterAutospacing="0"/>
        <w:rPr>
          <w:bCs/>
          <w:color w:val="000000"/>
        </w:rPr>
      </w:pPr>
    </w:p>
    <w:p w:rsidR="00211039" w:rsidRPr="003C5F5C" w:rsidRDefault="00211039" w:rsidP="00211039">
      <w:pPr>
        <w:pStyle w:val="NormalWeb"/>
        <w:spacing w:before="0" w:beforeAutospacing="0" w:after="0" w:afterAutospacing="0"/>
      </w:pPr>
    </w:p>
    <w:p w:rsidR="00EE7FCD" w:rsidRPr="00EE7FCD" w:rsidRDefault="00EE7FCD" w:rsidP="00EE7F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E7FCD">
        <w:rPr>
          <w:rFonts w:ascii="Times New Roman" w:hAnsi="Times New Roman" w:cs="Times New Roman"/>
          <w:sz w:val="24"/>
          <w:szCs w:val="24"/>
        </w:rPr>
        <w:t>Since our last correspondence, the North Carolina Division of Public Health received laboratory confirmation that EV-D68 was present in this state</w:t>
      </w:r>
      <w:r>
        <w:rPr>
          <w:rFonts w:ascii="Times New Roman" w:hAnsi="Times New Roman" w:cs="Times New Roman"/>
          <w:sz w:val="24"/>
          <w:szCs w:val="24"/>
        </w:rPr>
        <w:t>.  W</w:t>
      </w:r>
      <w:r w:rsidRPr="00EE7FCD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currently </w:t>
      </w:r>
      <w:r w:rsidRPr="00EE7FCD">
        <w:rPr>
          <w:rFonts w:ascii="Times New Roman" w:hAnsi="Times New Roman" w:cs="Times New Roman"/>
          <w:sz w:val="24"/>
          <w:szCs w:val="24"/>
        </w:rPr>
        <w:t xml:space="preserve">have no confirmation if we are </w:t>
      </w:r>
      <w:r>
        <w:rPr>
          <w:rFonts w:ascii="Times New Roman" w:hAnsi="Times New Roman" w:cs="Times New Roman"/>
          <w:sz w:val="24"/>
          <w:szCs w:val="24"/>
        </w:rPr>
        <w:t>a county</w:t>
      </w:r>
      <w:r w:rsidRPr="00EE7FCD">
        <w:rPr>
          <w:rFonts w:ascii="Times New Roman" w:hAnsi="Times New Roman" w:cs="Times New Roman"/>
          <w:sz w:val="24"/>
          <w:szCs w:val="24"/>
        </w:rPr>
        <w:t xml:space="preserve"> with positive test results.</w:t>
      </w:r>
    </w:p>
    <w:p w:rsidR="00565D66" w:rsidRPr="00565D66" w:rsidRDefault="00EE7FCD" w:rsidP="00565D6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before, t</w:t>
      </w:r>
      <w:r w:rsidR="003C5F5C" w:rsidRPr="003C5F5C">
        <w:rPr>
          <w:rFonts w:ascii="Times New Roman" w:hAnsi="Times New Roman" w:cs="Times New Roman"/>
          <w:color w:val="000000"/>
          <w:sz w:val="24"/>
          <w:szCs w:val="24"/>
        </w:rPr>
        <w:t xml:space="preserve">his memo is intended to provide general information regarding EV-D68 and recommendations </w:t>
      </w:r>
      <w:r w:rsidR="003C5F5C">
        <w:rPr>
          <w:rFonts w:ascii="Times New Roman" w:hAnsi="Times New Roman" w:cs="Times New Roman"/>
          <w:color w:val="000000"/>
          <w:sz w:val="24"/>
          <w:szCs w:val="24"/>
        </w:rPr>
        <w:t xml:space="preserve">to prevent its spread in </w:t>
      </w:r>
      <w:r w:rsidR="00565D66">
        <w:rPr>
          <w:rFonts w:ascii="Times New Roman" w:hAnsi="Times New Roman" w:cs="Times New Roman"/>
          <w:color w:val="000000"/>
          <w:sz w:val="24"/>
          <w:szCs w:val="24"/>
        </w:rPr>
        <w:t>the Union County Public Schools.</w:t>
      </w:r>
    </w:p>
    <w:p w:rsidR="009B38D4" w:rsidRPr="003C5F5C" w:rsidRDefault="009B38D4" w:rsidP="009B38D4">
      <w:pPr>
        <w:pStyle w:val="NormalWeb"/>
      </w:pPr>
      <w:r w:rsidRPr="003C5F5C">
        <w:t>Enteroviruses are very common viruses.  There are more than 100 types of enteroviruses. They cause about 10 to 15 million infections in the United States each year.</w:t>
      </w:r>
    </w:p>
    <w:p w:rsidR="009B38D4" w:rsidRPr="003C5F5C" w:rsidRDefault="009B38D4" w:rsidP="009B38D4">
      <w:pPr>
        <w:pStyle w:val="NormalWeb"/>
        <w:rPr>
          <w:color w:val="000000"/>
        </w:rPr>
      </w:pPr>
      <w:r w:rsidRPr="003C5F5C">
        <w:t>Anyone can get infected with enteroviruses</w:t>
      </w:r>
      <w:r w:rsidR="00910760" w:rsidRPr="003C5F5C">
        <w:t xml:space="preserve"> b</w:t>
      </w:r>
      <w:r w:rsidRPr="003C5F5C">
        <w:t>ut infants, children, and teenagers are more likely to get infected and become seriously ill</w:t>
      </w:r>
      <w:r w:rsidR="00211039" w:rsidRPr="003C5F5C">
        <w:t xml:space="preserve"> </w:t>
      </w:r>
      <w:r w:rsidRPr="003C5F5C">
        <w:t xml:space="preserve">because they do not yet have immunity from previous exposures to the viruses.  </w:t>
      </w:r>
      <w:r w:rsidRPr="003C5F5C">
        <w:rPr>
          <w:color w:val="000000"/>
        </w:rPr>
        <w:t>Most non polio enterovirus infections in the United States occur seasonally during the summer and fall, and outbreaks often occur in several-year cycles.</w:t>
      </w:r>
    </w:p>
    <w:p w:rsidR="000A3A43" w:rsidRPr="009B38D4" w:rsidRDefault="000A3A43" w:rsidP="000A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8D4">
        <w:rPr>
          <w:rFonts w:ascii="Times New Roman" w:eastAsia="Times New Roman" w:hAnsi="Times New Roman" w:cs="Times New Roman"/>
          <w:sz w:val="24"/>
          <w:szCs w:val="24"/>
        </w:rPr>
        <w:t>There is no specific treatment</w:t>
      </w:r>
      <w:r w:rsidRPr="003C5F5C">
        <w:rPr>
          <w:rFonts w:ascii="Times New Roman" w:eastAsia="Times New Roman" w:hAnsi="Times New Roman" w:cs="Times New Roman"/>
          <w:sz w:val="24"/>
          <w:szCs w:val="24"/>
        </w:rPr>
        <w:t xml:space="preserve"> or vaccine</w:t>
      </w:r>
      <w:r w:rsidRPr="009B38D4">
        <w:rPr>
          <w:rFonts w:ascii="Times New Roman" w:eastAsia="Times New Roman" w:hAnsi="Times New Roman" w:cs="Times New Roman"/>
          <w:sz w:val="24"/>
          <w:szCs w:val="24"/>
        </w:rPr>
        <w:t xml:space="preserve"> for n</w:t>
      </w:r>
      <w:r w:rsidR="00910760" w:rsidRPr="003C5F5C">
        <w:rPr>
          <w:rFonts w:ascii="Times New Roman" w:eastAsia="Times New Roman" w:hAnsi="Times New Roman" w:cs="Times New Roman"/>
          <w:sz w:val="24"/>
          <w:szCs w:val="24"/>
        </w:rPr>
        <w:t xml:space="preserve">on-polio enterovirus infection yet most people </w:t>
      </w:r>
      <w:r w:rsidRPr="009B38D4">
        <w:rPr>
          <w:rFonts w:ascii="Times New Roman" w:eastAsia="Times New Roman" w:hAnsi="Times New Roman" w:cs="Times New Roman"/>
          <w:sz w:val="24"/>
          <w:szCs w:val="24"/>
        </w:rPr>
        <w:t>only need symptom treatment. They usually recover completely. However, some illnesses caused by non-polio enteroviruses can be severe enough to require hospitalization.</w:t>
      </w:r>
    </w:p>
    <w:p w:rsidR="00013BE7" w:rsidRDefault="00013BE7" w:rsidP="009B3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8D4" w:rsidRPr="009B38D4" w:rsidRDefault="009B38D4" w:rsidP="009B3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8D4">
        <w:rPr>
          <w:rFonts w:ascii="Times New Roman" w:eastAsia="Times New Roman" w:hAnsi="Times New Roman" w:cs="Times New Roman"/>
          <w:sz w:val="24"/>
          <w:szCs w:val="24"/>
        </w:rPr>
        <w:lastRenderedPageBreak/>
        <w:t>Symptoms of mild illness may include:</w:t>
      </w:r>
    </w:p>
    <w:p w:rsidR="009B38D4" w:rsidRPr="009B38D4" w:rsidRDefault="009B38D4" w:rsidP="009B38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8D4">
        <w:rPr>
          <w:rFonts w:ascii="Times New Roman" w:eastAsia="Times New Roman" w:hAnsi="Times New Roman" w:cs="Times New Roman"/>
          <w:sz w:val="24"/>
          <w:szCs w:val="24"/>
        </w:rPr>
        <w:t>fever</w:t>
      </w:r>
    </w:p>
    <w:p w:rsidR="009B38D4" w:rsidRPr="009B38D4" w:rsidRDefault="009B38D4" w:rsidP="009B38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8D4">
        <w:rPr>
          <w:rFonts w:ascii="Times New Roman" w:eastAsia="Times New Roman" w:hAnsi="Times New Roman" w:cs="Times New Roman"/>
          <w:sz w:val="24"/>
          <w:szCs w:val="24"/>
        </w:rPr>
        <w:t>runny nose, sneezing, cough</w:t>
      </w:r>
    </w:p>
    <w:p w:rsidR="009B38D4" w:rsidRPr="009B38D4" w:rsidRDefault="009B38D4" w:rsidP="009B38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8D4">
        <w:rPr>
          <w:rFonts w:ascii="Times New Roman" w:eastAsia="Times New Roman" w:hAnsi="Times New Roman" w:cs="Times New Roman"/>
          <w:sz w:val="24"/>
          <w:szCs w:val="24"/>
        </w:rPr>
        <w:t>skin rash</w:t>
      </w:r>
    </w:p>
    <w:p w:rsidR="009B38D4" w:rsidRPr="009B38D4" w:rsidRDefault="009B38D4" w:rsidP="009B38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8D4">
        <w:rPr>
          <w:rFonts w:ascii="Times New Roman" w:eastAsia="Times New Roman" w:hAnsi="Times New Roman" w:cs="Times New Roman"/>
          <w:sz w:val="24"/>
          <w:szCs w:val="24"/>
        </w:rPr>
        <w:t>mouth blisters</w:t>
      </w:r>
    </w:p>
    <w:p w:rsidR="009B38D4" w:rsidRPr="003C5F5C" w:rsidRDefault="009B38D4" w:rsidP="009B38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8D4">
        <w:rPr>
          <w:rFonts w:ascii="Times New Roman" w:eastAsia="Times New Roman" w:hAnsi="Times New Roman" w:cs="Times New Roman"/>
          <w:sz w:val="24"/>
          <w:szCs w:val="24"/>
        </w:rPr>
        <w:t>body and muscle aches</w:t>
      </w:r>
    </w:p>
    <w:p w:rsidR="00C95F32" w:rsidRPr="003C5F5C" w:rsidRDefault="00C95F32" w:rsidP="009B38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F5C">
        <w:rPr>
          <w:rFonts w:ascii="Times New Roman" w:eastAsia="Times New Roman" w:hAnsi="Times New Roman" w:cs="Times New Roman"/>
          <w:sz w:val="24"/>
          <w:szCs w:val="24"/>
        </w:rPr>
        <w:t>difficulty breathing</w:t>
      </w:r>
    </w:p>
    <w:p w:rsidR="00C95F32" w:rsidRPr="009B38D4" w:rsidRDefault="00C95F32" w:rsidP="009B38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F5C">
        <w:rPr>
          <w:rFonts w:ascii="Times New Roman" w:eastAsia="Times New Roman" w:hAnsi="Times New Roman" w:cs="Times New Roman"/>
          <w:sz w:val="24"/>
          <w:szCs w:val="24"/>
        </w:rPr>
        <w:t>wheezing</w:t>
      </w:r>
    </w:p>
    <w:p w:rsidR="009B38D4" w:rsidRPr="009B38D4" w:rsidRDefault="009B38D4" w:rsidP="009B3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F5C">
        <w:rPr>
          <w:rFonts w:ascii="Times New Roman" w:eastAsia="Times New Roman" w:hAnsi="Times New Roman" w:cs="Times New Roman"/>
          <w:sz w:val="24"/>
          <w:szCs w:val="24"/>
        </w:rPr>
        <w:t xml:space="preserve">Some non-polio </w:t>
      </w:r>
      <w:r w:rsidRPr="009B38D4">
        <w:rPr>
          <w:rFonts w:ascii="Times New Roman" w:eastAsia="Times New Roman" w:hAnsi="Times New Roman" w:cs="Times New Roman"/>
          <w:sz w:val="24"/>
          <w:szCs w:val="24"/>
        </w:rPr>
        <w:t>enterovirus infections can cause</w:t>
      </w:r>
      <w:r w:rsidR="00CB70E5" w:rsidRPr="003C5F5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B38D4" w:rsidRPr="009B38D4" w:rsidRDefault="00511EB7" w:rsidP="009B38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viral" w:history="1">
        <w:r w:rsidR="009B38D4" w:rsidRPr="003C5F5C">
          <w:rPr>
            <w:rFonts w:ascii="Times New Roman" w:eastAsia="Times New Roman" w:hAnsi="Times New Roman" w:cs="Times New Roman"/>
            <w:sz w:val="24"/>
            <w:szCs w:val="24"/>
          </w:rPr>
          <w:t>viral conjunctivitis</w:t>
        </w:r>
      </w:hyperlink>
      <w:r w:rsidR="009B38D4" w:rsidRPr="009B38D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B38D4" w:rsidRPr="009B38D4" w:rsidRDefault="00511EB7" w:rsidP="009B38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9B38D4" w:rsidRPr="003C5F5C">
          <w:rPr>
            <w:rFonts w:ascii="Times New Roman" w:eastAsia="Times New Roman" w:hAnsi="Times New Roman" w:cs="Times New Roman"/>
            <w:sz w:val="24"/>
            <w:szCs w:val="24"/>
          </w:rPr>
          <w:t>hand, foot, and mouth disease</w:t>
        </w:r>
      </w:hyperlink>
      <w:r w:rsidR="009B38D4" w:rsidRPr="009B38D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B38D4" w:rsidRPr="009B38D4" w:rsidRDefault="00511EB7" w:rsidP="009B38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9B38D4" w:rsidRPr="003C5F5C">
          <w:rPr>
            <w:rFonts w:ascii="Times New Roman" w:eastAsia="Times New Roman" w:hAnsi="Times New Roman" w:cs="Times New Roman"/>
            <w:sz w:val="24"/>
            <w:szCs w:val="24"/>
          </w:rPr>
          <w:t>viral meningitis</w:t>
        </w:r>
      </w:hyperlink>
      <w:r w:rsidR="009B38D4" w:rsidRPr="009B38D4">
        <w:rPr>
          <w:rFonts w:ascii="Times New Roman" w:eastAsia="Times New Roman" w:hAnsi="Times New Roman" w:cs="Times New Roman"/>
          <w:sz w:val="24"/>
          <w:szCs w:val="24"/>
        </w:rPr>
        <w:t xml:space="preserve"> (infection of the covering of the spinal cord and/or brain).</w:t>
      </w:r>
    </w:p>
    <w:p w:rsidR="009B38D4" w:rsidRPr="009B38D4" w:rsidRDefault="009B38D4" w:rsidP="009B3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8D4">
        <w:rPr>
          <w:rFonts w:ascii="Times New Roman" w:eastAsia="Times New Roman" w:hAnsi="Times New Roman" w:cs="Times New Roman"/>
          <w:sz w:val="24"/>
          <w:szCs w:val="24"/>
        </w:rPr>
        <w:t>Less commonly, a person may develop:</w:t>
      </w:r>
    </w:p>
    <w:p w:rsidR="009B38D4" w:rsidRPr="009B38D4" w:rsidRDefault="009B38D4" w:rsidP="009B38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8D4">
        <w:rPr>
          <w:rFonts w:ascii="Times New Roman" w:eastAsia="Times New Roman" w:hAnsi="Times New Roman" w:cs="Times New Roman"/>
          <w:sz w:val="24"/>
          <w:szCs w:val="24"/>
        </w:rPr>
        <w:t>myocarditis (infection of the heart)</w:t>
      </w:r>
    </w:p>
    <w:p w:rsidR="009B38D4" w:rsidRPr="009B38D4" w:rsidRDefault="009B38D4" w:rsidP="009B38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8D4">
        <w:rPr>
          <w:rFonts w:ascii="Times New Roman" w:eastAsia="Times New Roman" w:hAnsi="Times New Roman" w:cs="Times New Roman"/>
          <w:sz w:val="24"/>
          <w:szCs w:val="24"/>
        </w:rPr>
        <w:t>pericarditis (infection of the sac around the heart)</w:t>
      </w:r>
    </w:p>
    <w:p w:rsidR="009B38D4" w:rsidRPr="009B38D4" w:rsidRDefault="009B38D4" w:rsidP="009B38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8D4">
        <w:rPr>
          <w:rFonts w:ascii="Times New Roman" w:eastAsia="Times New Roman" w:hAnsi="Times New Roman" w:cs="Times New Roman"/>
          <w:sz w:val="24"/>
          <w:szCs w:val="24"/>
        </w:rPr>
        <w:t>encephalitis (infection of the brain)</w:t>
      </w:r>
    </w:p>
    <w:p w:rsidR="009B38D4" w:rsidRPr="009B38D4" w:rsidRDefault="009B38D4" w:rsidP="009B38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8D4">
        <w:rPr>
          <w:rFonts w:ascii="Times New Roman" w:eastAsia="Times New Roman" w:hAnsi="Times New Roman" w:cs="Times New Roman"/>
          <w:sz w:val="24"/>
          <w:szCs w:val="24"/>
        </w:rPr>
        <w:t>paralysis</w:t>
      </w:r>
    </w:p>
    <w:p w:rsidR="009B38D4" w:rsidRPr="009B38D4" w:rsidRDefault="009B38D4" w:rsidP="009B3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8D4">
        <w:rPr>
          <w:rFonts w:ascii="Times New Roman" w:eastAsia="Times New Roman" w:hAnsi="Times New Roman" w:cs="Times New Roman"/>
          <w:sz w:val="24"/>
          <w:szCs w:val="24"/>
        </w:rPr>
        <w:t>Non-polio enteroviruses can be found in an infected person's</w:t>
      </w:r>
    </w:p>
    <w:p w:rsidR="009B38D4" w:rsidRPr="009B38D4" w:rsidRDefault="009B38D4" w:rsidP="009B38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8D4">
        <w:rPr>
          <w:rFonts w:ascii="Times New Roman" w:eastAsia="Times New Roman" w:hAnsi="Times New Roman" w:cs="Times New Roman"/>
          <w:sz w:val="24"/>
          <w:szCs w:val="24"/>
        </w:rPr>
        <w:t>feces (stool),</w:t>
      </w:r>
    </w:p>
    <w:p w:rsidR="009B38D4" w:rsidRPr="009B38D4" w:rsidRDefault="009B38D4" w:rsidP="009B38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8D4">
        <w:rPr>
          <w:rFonts w:ascii="Times New Roman" w:eastAsia="Times New Roman" w:hAnsi="Times New Roman" w:cs="Times New Roman"/>
          <w:sz w:val="24"/>
          <w:szCs w:val="24"/>
        </w:rPr>
        <w:t>eyes, nose, and mouth secretions (such as saliva, nasal mucus, or sputum), or</w:t>
      </w:r>
    </w:p>
    <w:p w:rsidR="009B38D4" w:rsidRPr="009B38D4" w:rsidRDefault="009B38D4" w:rsidP="009B38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8D4">
        <w:rPr>
          <w:rFonts w:ascii="Times New Roman" w:eastAsia="Times New Roman" w:hAnsi="Times New Roman" w:cs="Times New Roman"/>
          <w:sz w:val="24"/>
          <w:szCs w:val="24"/>
        </w:rPr>
        <w:t>blister fluid.</w:t>
      </w:r>
    </w:p>
    <w:p w:rsidR="009B38D4" w:rsidRPr="009B38D4" w:rsidRDefault="00910760" w:rsidP="009B3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F5C">
        <w:rPr>
          <w:rFonts w:ascii="Times New Roman" w:eastAsia="Times New Roman" w:hAnsi="Times New Roman" w:cs="Times New Roman"/>
          <w:sz w:val="24"/>
          <w:szCs w:val="24"/>
        </w:rPr>
        <w:t xml:space="preserve">Exposure usually comes from touching </w:t>
      </w:r>
      <w:r w:rsidR="003C5F5C" w:rsidRPr="003C5F5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C5F5C">
        <w:rPr>
          <w:rFonts w:ascii="Times New Roman" w:eastAsia="Times New Roman" w:hAnsi="Times New Roman" w:cs="Times New Roman"/>
          <w:sz w:val="24"/>
          <w:szCs w:val="24"/>
        </w:rPr>
        <w:t xml:space="preserve"> eyes, nose, or mouth befo</w:t>
      </w:r>
      <w:r w:rsidR="00CB70E5" w:rsidRPr="003C5F5C">
        <w:rPr>
          <w:rFonts w:ascii="Times New Roman" w:eastAsia="Times New Roman" w:hAnsi="Times New Roman" w:cs="Times New Roman"/>
          <w:sz w:val="24"/>
          <w:szCs w:val="24"/>
        </w:rPr>
        <w:t xml:space="preserve">re washing hands after </w:t>
      </w:r>
      <w:r w:rsidR="003C5F5C" w:rsidRPr="003C5F5C">
        <w:rPr>
          <w:rFonts w:ascii="Times New Roman" w:eastAsia="Times New Roman" w:hAnsi="Times New Roman" w:cs="Times New Roman"/>
          <w:sz w:val="24"/>
          <w:szCs w:val="24"/>
        </w:rPr>
        <w:t>someone</w:t>
      </w:r>
    </w:p>
    <w:p w:rsidR="009B38D4" w:rsidRPr="009B38D4" w:rsidRDefault="003C5F5C" w:rsidP="009B38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F5C">
        <w:rPr>
          <w:rFonts w:ascii="Times New Roman" w:eastAsia="Times New Roman" w:hAnsi="Times New Roman" w:cs="Times New Roman"/>
          <w:sz w:val="24"/>
          <w:szCs w:val="24"/>
        </w:rPr>
        <w:t>h</w:t>
      </w:r>
      <w:r w:rsidR="00211039" w:rsidRPr="003C5F5C">
        <w:rPr>
          <w:rFonts w:ascii="Times New Roman" w:eastAsia="Times New Roman" w:hAnsi="Times New Roman" w:cs="Times New Roman"/>
          <w:sz w:val="24"/>
          <w:szCs w:val="24"/>
        </w:rPr>
        <w:t>ad</w:t>
      </w:r>
      <w:r w:rsidR="009B38D4" w:rsidRPr="009B38D4">
        <w:rPr>
          <w:rFonts w:ascii="Times New Roman" w:eastAsia="Times New Roman" w:hAnsi="Times New Roman" w:cs="Times New Roman"/>
          <w:sz w:val="24"/>
          <w:szCs w:val="24"/>
        </w:rPr>
        <w:t xml:space="preserve"> close contact, such as touching or shaking hands, with an infected person,</w:t>
      </w:r>
    </w:p>
    <w:p w:rsidR="009B38D4" w:rsidRPr="009B38D4" w:rsidRDefault="003C5F5C" w:rsidP="009B38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F5C">
        <w:rPr>
          <w:rFonts w:ascii="Times New Roman" w:eastAsia="Times New Roman" w:hAnsi="Times New Roman" w:cs="Times New Roman"/>
          <w:sz w:val="24"/>
          <w:szCs w:val="24"/>
        </w:rPr>
        <w:t>t</w:t>
      </w:r>
      <w:r w:rsidR="00211039" w:rsidRPr="003C5F5C">
        <w:rPr>
          <w:rFonts w:ascii="Times New Roman" w:eastAsia="Times New Roman" w:hAnsi="Times New Roman" w:cs="Times New Roman"/>
          <w:sz w:val="24"/>
          <w:szCs w:val="24"/>
        </w:rPr>
        <w:t>ouched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objects or surfaces that had</w:t>
      </w:r>
      <w:r w:rsidR="009B38D4" w:rsidRPr="009B38D4">
        <w:rPr>
          <w:rFonts w:ascii="Times New Roman" w:eastAsia="Times New Roman" w:hAnsi="Times New Roman" w:cs="Times New Roman"/>
          <w:sz w:val="24"/>
          <w:szCs w:val="24"/>
        </w:rPr>
        <w:t xml:space="preserve"> the virus on them,</w:t>
      </w:r>
    </w:p>
    <w:p w:rsidR="009B38D4" w:rsidRPr="009B38D4" w:rsidRDefault="003C5F5C" w:rsidP="009B38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F5C">
        <w:rPr>
          <w:rFonts w:ascii="Times New Roman" w:eastAsia="Times New Roman" w:hAnsi="Times New Roman" w:cs="Times New Roman"/>
          <w:sz w:val="24"/>
          <w:szCs w:val="24"/>
        </w:rPr>
        <w:t>c</w:t>
      </w:r>
      <w:r w:rsidR="00211039" w:rsidRPr="003C5F5C">
        <w:rPr>
          <w:rFonts w:ascii="Times New Roman" w:eastAsia="Times New Roman" w:hAnsi="Times New Roman" w:cs="Times New Roman"/>
          <w:sz w:val="24"/>
          <w:szCs w:val="24"/>
        </w:rPr>
        <w:t>hanged</w:t>
      </w:r>
      <w:r w:rsidR="009B38D4" w:rsidRPr="009B38D4">
        <w:rPr>
          <w:rFonts w:ascii="Times New Roman" w:eastAsia="Times New Roman" w:hAnsi="Times New Roman" w:cs="Times New Roman"/>
          <w:sz w:val="24"/>
          <w:szCs w:val="24"/>
        </w:rPr>
        <w:t xml:space="preserve"> diapers of an infected person, or</w:t>
      </w:r>
    </w:p>
    <w:p w:rsidR="009B38D4" w:rsidRPr="009B38D4" w:rsidRDefault="003C5F5C" w:rsidP="009B38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F5C">
        <w:rPr>
          <w:rFonts w:ascii="Times New Roman" w:eastAsia="Times New Roman" w:hAnsi="Times New Roman" w:cs="Times New Roman"/>
          <w:sz w:val="24"/>
          <w:szCs w:val="24"/>
        </w:rPr>
        <w:t>d</w:t>
      </w:r>
      <w:r w:rsidR="00211039" w:rsidRPr="003C5F5C">
        <w:rPr>
          <w:rFonts w:ascii="Times New Roman" w:eastAsia="Times New Roman" w:hAnsi="Times New Roman" w:cs="Times New Roman"/>
          <w:sz w:val="24"/>
          <w:szCs w:val="24"/>
        </w:rPr>
        <w:t>rank</w:t>
      </w:r>
      <w:r w:rsidR="009B38D4" w:rsidRPr="009B38D4">
        <w:rPr>
          <w:rFonts w:ascii="Times New Roman" w:eastAsia="Times New Roman" w:hAnsi="Times New Roman" w:cs="Times New Roman"/>
          <w:sz w:val="24"/>
          <w:szCs w:val="24"/>
        </w:rPr>
        <w:t xml:space="preserve"> water that ha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9B38D4" w:rsidRPr="009B38D4">
        <w:rPr>
          <w:rFonts w:ascii="Times New Roman" w:eastAsia="Times New Roman" w:hAnsi="Times New Roman" w:cs="Times New Roman"/>
          <w:sz w:val="24"/>
          <w:szCs w:val="24"/>
        </w:rPr>
        <w:t xml:space="preserve"> the virus in it.</w:t>
      </w:r>
    </w:p>
    <w:p w:rsidR="009B38D4" w:rsidRPr="009B38D4" w:rsidRDefault="009B38D4" w:rsidP="009B3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8D4">
        <w:rPr>
          <w:rFonts w:ascii="Times New Roman" w:eastAsia="Times New Roman" w:hAnsi="Times New Roman" w:cs="Times New Roman"/>
          <w:sz w:val="24"/>
          <w:szCs w:val="24"/>
        </w:rPr>
        <w:t>Non-polio enterovirus can be shed (passed from a person</w:t>
      </w:r>
      <w:r w:rsidR="003C5F5C" w:rsidRPr="003C5F5C">
        <w:rPr>
          <w:rFonts w:ascii="Times New Roman" w:eastAsia="Times New Roman" w:hAnsi="Times New Roman" w:cs="Times New Roman"/>
          <w:sz w:val="24"/>
          <w:szCs w:val="24"/>
        </w:rPr>
        <w:t>'s body into the environment) from</w:t>
      </w:r>
      <w:r w:rsidRPr="009B38D4">
        <w:rPr>
          <w:rFonts w:ascii="Times New Roman" w:eastAsia="Times New Roman" w:hAnsi="Times New Roman" w:cs="Times New Roman"/>
          <w:sz w:val="24"/>
          <w:szCs w:val="24"/>
        </w:rPr>
        <w:t xml:space="preserve"> stool for se</w:t>
      </w:r>
      <w:r w:rsidR="003C5F5C" w:rsidRPr="003C5F5C">
        <w:rPr>
          <w:rFonts w:ascii="Times New Roman" w:eastAsia="Times New Roman" w:hAnsi="Times New Roman" w:cs="Times New Roman"/>
          <w:sz w:val="24"/>
          <w:szCs w:val="24"/>
        </w:rPr>
        <w:t>veral weeks or longer after someone has</w:t>
      </w:r>
      <w:r w:rsidRPr="009B38D4">
        <w:rPr>
          <w:rFonts w:ascii="Times New Roman" w:eastAsia="Times New Roman" w:hAnsi="Times New Roman" w:cs="Times New Roman"/>
          <w:sz w:val="24"/>
          <w:szCs w:val="24"/>
        </w:rPr>
        <w:t xml:space="preserve"> been infected. The virus can be shed from </w:t>
      </w:r>
      <w:r w:rsidR="003C5F5C" w:rsidRPr="003C5F5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B38D4">
        <w:rPr>
          <w:rFonts w:ascii="Times New Roman" w:eastAsia="Times New Roman" w:hAnsi="Times New Roman" w:cs="Times New Roman"/>
          <w:sz w:val="24"/>
          <w:szCs w:val="24"/>
        </w:rPr>
        <w:t xml:space="preserve"> respiratory tract for 1 to 3 weeks or less. Infected people can shed the virus even if they don't have symptoms.</w:t>
      </w:r>
    </w:p>
    <w:p w:rsidR="009B38D4" w:rsidRPr="009B38D4" w:rsidRDefault="009B38D4" w:rsidP="000A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8D4">
        <w:rPr>
          <w:rFonts w:ascii="Times New Roman" w:eastAsia="Times New Roman" w:hAnsi="Times New Roman" w:cs="Times New Roman"/>
          <w:sz w:val="24"/>
          <w:szCs w:val="24"/>
        </w:rPr>
        <w:t>Since many infected people do not have symptoms, it is difficult to prevent non-pol</w:t>
      </w:r>
      <w:r w:rsidR="00211039" w:rsidRPr="003C5F5C">
        <w:rPr>
          <w:rFonts w:ascii="Times New Roman" w:eastAsia="Times New Roman" w:hAnsi="Times New Roman" w:cs="Times New Roman"/>
          <w:sz w:val="24"/>
          <w:szCs w:val="24"/>
        </w:rPr>
        <w:t>io enteroviruses from spreading particularly in a communal setting such as classroom.</w:t>
      </w:r>
    </w:p>
    <w:p w:rsidR="00013BE7" w:rsidRDefault="00013BE7" w:rsidP="000A3A4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0A3A43" w:rsidRPr="003C5F5C" w:rsidRDefault="00CB70E5" w:rsidP="000A3A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C5F5C">
        <w:rPr>
          <w:rFonts w:ascii="Times New Roman" w:eastAsia="Times New Roman" w:hAnsi="Times New Roman" w:cs="Times New Roman"/>
          <w:sz w:val="24"/>
          <w:szCs w:val="24"/>
        </w:rPr>
        <w:lastRenderedPageBreak/>
        <w:t>To</w:t>
      </w:r>
      <w:r w:rsidR="000A3A43" w:rsidRPr="003C5F5C">
        <w:rPr>
          <w:rFonts w:ascii="Times New Roman" w:hAnsi="Times New Roman" w:cs="Times New Roman"/>
          <w:color w:val="000000"/>
          <w:sz w:val="24"/>
          <w:szCs w:val="24"/>
        </w:rPr>
        <w:t xml:space="preserve"> reduce the risk of infection</w:t>
      </w:r>
      <w:r w:rsidRPr="003C5F5C">
        <w:rPr>
          <w:rFonts w:ascii="Times New Roman" w:hAnsi="Times New Roman" w:cs="Times New Roman"/>
          <w:color w:val="000000"/>
          <w:sz w:val="24"/>
          <w:szCs w:val="24"/>
        </w:rPr>
        <w:t>, individuals should</w:t>
      </w:r>
    </w:p>
    <w:p w:rsidR="000A3A43" w:rsidRPr="003C5F5C" w:rsidRDefault="003C5F5C" w:rsidP="0091076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C5F5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A3A43" w:rsidRPr="003C5F5C">
        <w:rPr>
          <w:rFonts w:ascii="Times New Roman" w:hAnsi="Times New Roman" w:cs="Times New Roman"/>
          <w:color w:val="000000"/>
          <w:sz w:val="24"/>
          <w:szCs w:val="24"/>
        </w:rPr>
        <w:t>ash hands often with soap and water for 20 seconds;</w:t>
      </w:r>
    </w:p>
    <w:p w:rsidR="000A3A43" w:rsidRPr="003C5F5C" w:rsidRDefault="003C5F5C" w:rsidP="0091076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C5F5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A3A43" w:rsidRPr="003C5F5C">
        <w:rPr>
          <w:rFonts w:ascii="Times New Roman" w:hAnsi="Times New Roman" w:cs="Times New Roman"/>
          <w:color w:val="000000"/>
          <w:sz w:val="24"/>
          <w:szCs w:val="24"/>
        </w:rPr>
        <w:t>void touching eyes, nose, and mouth with unwashed hands;</w:t>
      </w:r>
    </w:p>
    <w:p w:rsidR="000A3A43" w:rsidRPr="003C5F5C" w:rsidRDefault="003C5F5C" w:rsidP="0091076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C5F5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A3A43" w:rsidRPr="003C5F5C">
        <w:rPr>
          <w:rFonts w:ascii="Times New Roman" w:hAnsi="Times New Roman" w:cs="Times New Roman"/>
          <w:color w:val="000000"/>
          <w:sz w:val="24"/>
          <w:szCs w:val="24"/>
        </w:rPr>
        <w:t>void kissing, hugging, and sharing cups or eating utensils with people who are sick;</w:t>
      </w:r>
    </w:p>
    <w:p w:rsidR="000A3A43" w:rsidRPr="003C5F5C" w:rsidRDefault="003C5F5C" w:rsidP="0091076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C5F5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0A3A43" w:rsidRPr="003C5F5C">
        <w:rPr>
          <w:rFonts w:ascii="Times New Roman" w:hAnsi="Times New Roman" w:cs="Times New Roman"/>
          <w:color w:val="000000"/>
          <w:sz w:val="24"/>
          <w:szCs w:val="24"/>
        </w:rPr>
        <w:t>isinfect frequently touched surfaces, such as toys and doorknobs, especially if someone is sick; and</w:t>
      </w:r>
    </w:p>
    <w:p w:rsidR="000A3A43" w:rsidRPr="003C5F5C" w:rsidRDefault="003541B5" w:rsidP="0091076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3C5F5C" w:rsidRPr="003C5F5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B70E5" w:rsidRPr="003C5F5C">
        <w:rPr>
          <w:rFonts w:ascii="Times New Roman" w:hAnsi="Times New Roman" w:cs="Times New Roman"/>
          <w:color w:val="000000"/>
          <w:sz w:val="24"/>
          <w:szCs w:val="24"/>
        </w:rPr>
        <w:t xml:space="preserve">tay home when feeling sick, and </w:t>
      </w:r>
      <w:r w:rsidR="000A3A43" w:rsidRPr="003C5F5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obtain consultation from your health care provider</w:t>
      </w:r>
      <w:r w:rsidR="000A3A43" w:rsidRPr="003C5F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70E5" w:rsidRDefault="00CB70E5" w:rsidP="0091076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10760" w:rsidRPr="003C5F5C" w:rsidRDefault="00910760" w:rsidP="00CB70E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5F5C">
        <w:rPr>
          <w:rFonts w:ascii="Times New Roman" w:hAnsi="Times New Roman" w:cs="Times New Roman"/>
          <w:color w:val="000000"/>
          <w:sz w:val="24"/>
          <w:szCs w:val="24"/>
        </w:rPr>
        <w:t xml:space="preserve">Additional information is available at </w:t>
      </w:r>
      <w:r w:rsidRPr="003C5F5C">
        <w:rPr>
          <w:rFonts w:ascii="Times New Roman" w:hAnsi="Times New Roman" w:cs="Times New Roman"/>
          <w:color w:val="0000FF"/>
          <w:sz w:val="24"/>
          <w:szCs w:val="24"/>
        </w:rPr>
        <w:t>http://www.cdc.gov/non-polio-enterovirus/about/EV-D68.html</w:t>
      </w:r>
      <w:r w:rsidRPr="003C5F5C">
        <w:rPr>
          <w:rFonts w:ascii="Times New Roman" w:hAnsi="Times New Roman" w:cs="Times New Roman"/>
          <w:color w:val="000000"/>
          <w:sz w:val="24"/>
          <w:szCs w:val="24"/>
        </w:rPr>
        <w:t>. This is an evolving</w:t>
      </w:r>
      <w:r w:rsidR="00E430EB" w:rsidRPr="003C5F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5F5C">
        <w:rPr>
          <w:rFonts w:ascii="Times New Roman" w:hAnsi="Times New Roman" w:cs="Times New Roman"/>
          <w:color w:val="000000"/>
          <w:sz w:val="24"/>
          <w:szCs w:val="24"/>
        </w:rPr>
        <w:t>situation and recommendations may change as new information becomes available.</w:t>
      </w:r>
      <w:r w:rsidR="003C5F5C">
        <w:rPr>
          <w:rFonts w:ascii="Times New Roman" w:hAnsi="Times New Roman" w:cs="Times New Roman"/>
          <w:color w:val="000000"/>
          <w:sz w:val="24"/>
          <w:szCs w:val="24"/>
        </w:rPr>
        <w:t xml:space="preserve">  Public Health will continue to monitor the situation.</w:t>
      </w:r>
    </w:p>
    <w:sectPr w:rsidR="00910760" w:rsidRPr="003C5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390A"/>
    <w:multiLevelType w:val="multilevel"/>
    <w:tmpl w:val="D9EA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F132B"/>
    <w:multiLevelType w:val="multilevel"/>
    <w:tmpl w:val="1184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B7E1A"/>
    <w:multiLevelType w:val="multilevel"/>
    <w:tmpl w:val="11B0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0604C"/>
    <w:multiLevelType w:val="multilevel"/>
    <w:tmpl w:val="1CC0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FF15C9"/>
    <w:multiLevelType w:val="multilevel"/>
    <w:tmpl w:val="F226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66162"/>
    <w:multiLevelType w:val="multilevel"/>
    <w:tmpl w:val="4FB4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5130C8"/>
    <w:multiLevelType w:val="hybridMultilevel"/>
    <w:tmpl w:val="3EA8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330DA"/>
    <w:multiLevelType w:val="multilevel"/>
    <w:tmpl w:val="C654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43481E"/>
    <w:multiLevelType w:val="hybridMultilevel"/>
    <w:tmpl w:val="88941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1F"/>
    <w:rsid w:val="00013BE7"/>
    <w:rsid w:val="000A3A43"/>
    <w:rsid w:val="0020751F"/>
    <w:rsid w:val="00211039"/>
    <w:rsid w:val="002229D2"/>
    <w:rsid w:val="003541B5"/>
    <w:rsid w:val="003C5F5C"/>
    <w:rsid w:val="0047060A"/>
    <w:rsid w:val="00511EB7"/>
    <w:rsid w:val="00565D66"/>
    <w:rsid w:val="00910760"/>
    <w:rsid w:val="009B38D4"/>
    <w:rsid w:val="00C95F32"/>
    <w:rsid w:val="00CB70E5"/>
    <w:rsid w:val="00CF1A6F"/>
    <w:rsid w:val="00E430EB"/>
    <w:rsid w:val="00E62527"/>
    <w:rsid w:val="00E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3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38D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B38D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dc-caption-text">
    <w:name w:val="cdc-caption-text"/>
    <w:basedOn w:val="Normal"/>
    <w:rsid w:val="009B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8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3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38D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B38D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dc-caption-text">
    <w:name w:val="cdc-caption-text"/>
    <w:basedOn w:val="Normal"/>
    <w:rsid w:val="009B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8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hand-foot-mouth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dc.gov/conjunctivitis/about/caus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dc.gov/meningitis/vir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Tarte</dc:creator>
  <cp:lastModifiedBy>Mandy Bell</cp:lastModifiedBy>
  <cp:revision>2</cp:revision>
  <cp:lastPrinted>2014-09-11T18:22:00Z</cp:lastPrinted>
  <dcterms:created xsi:type="dcterms:W3CDTF">2014-10-01T01:01:00Z</dcterms:created>
  <dcterms:modified xsi:type="dcterms:W3CDTF">2014-10-01T01:01:00Z</dcterms:modified>
</cp:coreProperties>
</file>