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exend Black" w:cs="Lexend Black" w:eastAsia="Lexend Black" w:hAnsi="Lexend Black"/>
          <w:sz w:val="34"/>
          <w:szCs w:val="34"/>
        </w:rPr>
      </w:pPr>
      <w:r w:rsidDel="00000000" w:rsidR="00000000" w:rsidRPr="00000000">
        <w:rPr>
          <w:rFonts w:ascii="Lexend Black" w:cs="Lexend Black" w:eastAsia="Lexend Black" w:hAnsi="Lexend Black"/>
          <w:sz w:val="34"/>
          <w:szCs w:val="34"/>
          <w:rtl w:val="0"/>
        </w:rPr>
        <w:t xml:space="preserve">Prospect Site-Based Meeting</w:t>
      </w:r>
    </w:p>
    <w:p w:rsidR="00000000" w:rsidDel="00000000" w:rsidP="00000000" w:rsidRDefault="00000000" w:rsidRPr="00000000" w14:paraId="00000002">
      <w:pPr>
        <w:jc w:val="center"/>
        <w:rPr>
          <w:rFonts w:ascii="Lexend Black" w:cs="Lexend Black" w:eastAsia="Lexend Black" w:hAnsi="Lexend Black"/>
          <w:sz w:val="30"/>
          <w:szCs w:val="30"/>
        </w:rPr>
      </w:pPr>
      <w:r w:rsidDel="00000000" w:rsidR="00000000" w:rsidRPr="00000000">
        <w:rPr>
          <w:rFonts w:ascii="Lexend Black" w:cs="Lexend Black" w:eastAsia="Lexend Black" w:hAnsi="Lexend Black"/>
          <w:sz w:val="34"/>
          <w:szCs w:val="34"/>
          <w:rtl w:val="0"/>
        </w:rPr>
        <w:t xml:space="preserve">November 20, 2023</w:t>
      </w:r>
      <w:r w:rsidDel="00000000" w:rsidR="00000000" w:rsidRPr="00000000">
        <w:rPr>
          <w:rtl w:val="0"/>
        </w:rPr>
      </w:r>
    </w:p>
    <w:tbl>
      <w:tblPr>
        <w:tblStyle w:val="Table1"/>
        <w:tblW w:w="82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1695"/>
        <w:gridCol w:w="435"/>
        <w:gridCol w:w="1695"/>
        <w:gridCol w:w="2370"/>
        <w:gridCol w:w="1620"/>
        <w:tblGridChange w:id="0">
          <w:tblGrid>
            <w:gridCol w:w="450"/>
            <w:gridCol w:w="1695"/>
            <w:gridCol w:w="435"/>
            <w:gridCol w:w="1695"/>
            <w:gridCol w:w="2370"/>
            <w:gridCol w:w="16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Lexend Black" w:cs="Lexend Black" w:eastAsia="Lexend Black" w:hAnsi="Lexend Black"/>
              </w:rPr>
            </w:pPr>
            <w:r w:rsidDel="00000000" w:rsidR="00000000" w:rsidRPr="00000000">
              <w:rPr>
                <w:rFonts w:ascii="Lexend Black" w:cs="Lexend Black" w:eastAsia="Lexend Black" w:hAnsi="Lexend Black"/>
                <w:rtl w:val="0"/>
              </w:rPr>
              <w:t xml:space="preserv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Nyman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Lexend Black" w:cs="Lexend Black" w:eastAsia="Lexend Black" w:hAnsi="Lexend Black"/>
              </w:rPr>
            </w:pPr>
            <w:r w:rsidDel="00000000" w:rsidR="00000000" w:rsidRPr="00000000">
              <w:rPr>
                <w:rFonts w:ascii="Lexend Black" w:cs="Lexend Black" w:eastAsia="Lexend Black" w:hAnsi="Lexend Black"/>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Carter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Lexend Black" w:cs="Lexend Black" w:eastAsia="Lexend Black" w:hAnsi="Lexend Black"/>
              </w:rPr>
            </w:pPr>
            <w:r w:rsidDel="00000000" w:rsidR="00000000" w:rsidRPr="00000000">
              <w:rPr>
                <w:rFonts w:ascii="Lexend Black" w:cs="Lexend Black" w:eastAsia="Lexend Black" w:hAnsi="Lexend Black"/>
                <w:rtl w:val="0"/>
              </w:rPr>
              <w:t xml:space="preserve">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Rollins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Lexend Black" w:cs="Lexend Black" w:eastAsia="Lexend Black" w:hAnsi="Lexend Black"/>
              </w:rPr>
            </w:pPr>
            <w:r w:rsidDel="00000000" w:rsidR="00000000" w:rsidRPr="00000000">
              <w:rPr>
                <w:rFonts w:ascii="Lexend Black" w:cs="Lexend Black" w:eastAsia="Lexend Black" w:hAnsi="Lexend Black"/>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Hulette</w:t>
            </w:r>
          </w:p>
          <w:p w:rsidR="00000000" w:rsidDel="00000000" w:rsidP="00000000" w:rsidRDefault="00000000" w:rsidRPr="00000000" w14:paraId="0000000B">
            <w:pPr>
              <w:widowControl w:val="0"/>
              <w:spacing w:line="240" w:lineRule="auto"/>
              <w:rPr>
                <w:rFonts w:ascii="Lexend" w:cs="Lexend" w:eastAsia="Lexend" w:hAnsi="Lexe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Lexend Black" w:cs="Lexend Black" w:eastAsia="Lexend Black" w:hAnsi="Lexend Black"/>
              </w:rPr>
            </w:pPr>
            <w:r w:rsidDel="00000000" w:rsidR="00000000" w:rsidRPr="00000000">
              <w:rPr>
                <w:rFonts w:ascii="Lexend Black" w:cs="Lexend Black" w:eastAsia="Lexend Black" w:hAnsi="Lexend Black"/>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Jacobsen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Lexend Black" w:cs="Lexend Black" w:eastAsia="Lexend Black" w:hAnsi="Lexend Black"/>
              </w:rPr>
            </w:pPr>
            <w:r w:rsidDel="00000000" w:rsidR="00000000" w:rsidRPr="00000000">
              <w:rPr>
                <w:rFonts w:ascii="Lexend Black" w:cs="Lexend Black" w:eastAsia="Lexend Black" w:hAnsi="Lexend Black"/>
                <w:rtl w:val="0"/>
              </w:rPr>
              <w:t xml:space="preserve">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Hill</w:t>
            </w:r>
          </w:p>
          <w:p w:rsidR="00000000" w:rsidDel="00000000" w:rsidP="00000000" w:rsidRDefault="00000000" w:rsidRPr="00000000" w14:paraId="00000010">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Fowler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Lexend Black" w:cs="Lexend Black" w:eastAsia="Lexend Black" w:hAnsi="Lexend Black"/>
              </w:rPr>
            </w:pPr>
            <w:r w:rsidDel="00000000" w:rsidR="00000000" w:rsidRPr="00000000">
              <w:rPr>
                <w:rFonts w:ascii="Lexend Black" w:cs="Lexend Black" w:eastAsia="Lexend Black" w:hAnsi="Lexend Black"/>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Snodgrass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Lexend Black" w:cs="Lexend Black" w:eastAsia="Lexend Black" w:hAnsi="Lexend Black"/>
              </w:rPr>
            </w:pPr>
            <w:r w:rsidDel="00000000" w:rsidR="00000000" w:rsidRPr="00000000">
              <w:rPr>
                <w:rFonts w:ascii="Lexend Black" w:cs="Lexend Black" w:eastAsia="Lexend Black" w:hAnsi="Lexend Black"/>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Lexend" w:cs="Lexend" w:eastAsia="Lexend" w:hAnsi="Lexe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Lexend Black" w:cs="Lexend Black" w:eastAsia="Lexend Black" w:hAnsi="Lexend Black"/>
              </w:rPr>
            </w:pPr>
            <w:r w:rsidDel="00000000" w:rsidR="00000000" w:rsidRPr="00000000">
              <w:rPr>
                <w:rFonts w:ascii="Lexend Black" w:cs="Lexend Black" w:eastAsia="Lexend Black" w:hAnsi="Lexend Black"/>
                <w:rtl w:val="0"/>
              </w:rPr>
              <w:t xml:space="preserve">Administration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AP Greene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Lexend Black" w:cs="Lexend Black" w:eastAsia="Lexend Black" w:hAnsi="Lexend Black"/>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Lexend Black" w:cs="Lexend Black" w:eastAsia="Lexend Black" w:hAnsi="Lexend Black"/>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Lexend Black" w:cs="Lexend Black" w:eastAsia="Lexend Black" w:hAnsi="Lexend Black"/>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Lexend Black" w:cs="Lexend Black" w:eastAsia="Lexend Black" w:hAnsi="Lexend Black"/>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Lexend Black" w:cs="Lexend Black" w:eastAsia="Lexend Black" w:hAnsi="Lexend Black"/>
              </w:rPr>
            </w:pPr>
            <w:r w:rsidDel="00000000" w:rsidR="00000000" w:rsidRPr="00000000">
              <w:rPr>
                <w:rFonts w:ascii="Lexend Black" w:cs="Lexend Black" w:eastAsia="Lexend Black" w:hAnsi="Lexend Black"/>
                <w:rtl w:val="0"/>
              </w:rPr>
              <w:t xml:space="preserve">Community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Lexend" w:cs="Lexend" w:eastAsia="Lexend" w:hAnsi="Lexend"/>
              </w:rPr>
            </w:pPr>
            <w:r w:rsidDel="00000000" w:rsidR="00000000" w:rsidRPr="00000000">
              <w:rPr>
                <w:rFonts w:ascii="Lexend" w:cs="Lexend" w:eastAsia="Lexend" w:hAnsi="Lexend"/>
                <w:rtl w:val="0"/>
              </w:rPr>
              <w:t xml:space="preserve">DeAndra Richardson</w:t>
            </w:r>
          </w:p>
          <w:p w:rsidR="00000000" w:rsidDel="00000000" w:rsidP="00000000" w:rsidRDefault="00000000" w:rsidRPr="00000000" w14:paraId="0000001D">
            <w:pPr>
              <w:widowControl w:val="0"/>
              <w:spacing w:line="240" w:lineRule="auto"/>
              <w:rPr>
                <w:rFonts w:ascii="Lexend" w:cs="Lexend" w:eastAsia="Lexend" w:hAnsi="Lexend"/>
              </w:rPr>
            </w:pPr>
            <w:r w:rsidDel="00000000" w:rsidR="00000000" w:rsidRPr="00000000">
              <w:rPr>
                <w:rtl w:val="0"/>
              </w:rPr>
            </w:r>
          </w:p>
        </w:tc>
      </w:tr>
    </w:tbl>
    <w:p w:rsidR="00000000" w:rsidDel="00000000" w:rsidP="00000000" w:rsidRDefault="00000000" w:rsidRPr="00000000" w14:paraId="0000001E">
      <w:pPr>
        <w:jc w:val="left"/>
        <w:rPr>
          <w:rFonts w:ascii="Lexend Black" w:cs="Lexend Black" w:eastAsia="Lexend Black" w:hAnsi="Lexend Black"/>
          <w:sz w:val="30"/>
          <w:szCs w:val="30"/>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F">
      <w:pPr>
        <w:rPr>
          <w:rFonts w:ascii="Lexend Black" w:cs="Lexend Black" w:eastAsia="Lexend Black" w:hAnsi="Lexend Black"/>
          <w:sz w:val="26"/>
          <w:szCs w:val="26"/>
        </w:rPr>
      </w:pPr>
      <w:r w:rsidDel="00000000" w:rsidR="00000000" w:rsidRPr="00000000">
        <w:rPr>
          <w:rFonts w:ascii="Lexend Black" w:cs="Lexend Black" w:eastAsia="Lexend Black" w:hAnsi="Lexend Black"/>
          <w:sz w:val="26"/>
          <w:szCs w:val="26"/>
          <w:rtl w:val="0"/>
        </w:rPr>
        <w:t xml:space="preserve">Hill</w:t>
        <w:tab/>
      </w:r>
    </w:p>
    <w:p w:rsidR="00000000" w:rsidDel="00000000" w:rsidP="00000000" w:rsidRDefault="00000000" w:rsidRPr="00000000" w14:paraId="00000020">
      <w:pPr>
        <w:numPr>
          <w:ilvl w:val="0"/>
          <w:numId w:val="1"/>
        </w:numPr>
        <w:ind w:left="720" w:hanging="360"/>
        <w:rPr>
          <w:rFonts w:ascii="Lexend" w:cs="Lexend" w:eastAsia="Lexend" w:hAnsi="Lexend"/>
          <w:sz w:val="26"/>
          <w:szCs w:val="26"/>
        </w:rPr>
      </w:pPr>
      <w:r w:rsidDel="00000000" w:rsidR="00000000" w:rsidRPr="00000000">
        <w:rPr>
          <w:rFonts w:ascii="Lexend" w:cs="Lexend" w:eastAsia="Lexend" w:hAnsi="Lexend"/>
          <w:sz w:val="26"/>
          <w:szCs w:val="26"/>
          <w:rtl w:val="0"/>
        </w:rPr>
        <w:t xml:space="preserve">Welcome </w:t>
      </w:r>
    </w:p>
    <w:p w:rsidR="00000000" w:rsidDel="00000000" w:rsidP="00000000" w:rsidRDefault="00000000" w:rsidRPr="00000000" w14:paraId="00000021">
      <w:pPr>
        <w:numPr>
          <w:ilvl w:val="0"/>
          <w:numId w:val="1"/>
        </w:numPr>
        <w:ind w:left="720" w:hanging="360"/>
        <w:rPr>
          <w:rFonts w:ascii="Lexend" w:cs="Lexend" w:eastAsia="Lexend" w:hAnsi="Lexend"/>
          <w:sz w:val="26"/>
          <w:szCs w:val="26"/>
        </w:rPr>
      </w:pPr>
      <w:r w:rsidDel="00000000" w:rsidR="00000000" w:rsidRPr="00000000">
        <w:rPr>
          <w:rFonts w:ascii="Lexend" w:cs="Lexend" w:eastAsia="Lexend" w:hAnsi="Lexend"/>
          <w:sz w:val="26"/>
          <w:szCs w:val="26"/>
          <w:rtl w:val="0"/>
        </w:rPr>
        <w:t xml:space="preserve">Upcoming book fairs</w:t>
      </w:r>
    </w:p>
    <w:p w:rsidR="00000000" w:rsidDel="00000000" w:rsidP="00000000" w:rsidRDefault="00000000" w:rsidRPr="00000000" w14:paraId="00000022">
      <w:pPr>
        <w:numPr>
          <w:ilvl w:val="1"/>
          <w:numId w:val="1"/>
        </w:numPr>
        <w:ind w:left="1440" w:hanging="360"/>
        <w:rPr>
          <w:rFonts w:ascii="Lexend" w:cs="Lexend" w:eastAsia="Lexend" w:hAnsi="Lexend"/>
          <w:sz w:val="26"/>
          <w:szCs w:val="26"/>
        </w:rPr>
      </w:pPr>
      <w:r w:rsidDel="00000000" w:rsidR="00000000" w:rsidRPr="00000000">
        <w:rPr>
          <w:rFonts w:ascii="Lexend" w:cs="Lexend" w:eastAsia="Lexend" w:hAnsi="Lexend"/>
          <w:sz w:val="26"/>
          <w:szCs w:val="26"/>
          <w:rtl w:val="0"/>
        </w:rPr>
        <w:t xml:space="preserve">February 5-9</w:t>
      </w:r>
    </w:p>
    <w:p w:rsidR="00000000" w:rsidDel="00000000" w:rsidP="00000000" w:rsidRDefault="00000000" w:rsidRPr="00000000" w14:paraId="00000023">
      <w:pPr>
        <w:numPr>
          <w:ilvl w:val="1"/>
          <w:numId w:val="1"/>
        </w:numPr>
        <w:ind w:left="1440" w:hanging="360"/>
        <w:rPr>
          <w:rFonts w:ascii="Lexend" w:cs="Lexend" w:eastAsia="Lexend" w:hAnsi="Lexend"/>
          <w:sz w:val="26"/>
          <w:szCs w:val="26"/>
        </w:rPr>
      </w:pPr>
      <w:r w:rsidDel="00000000" w:rsidR="00000000" w:rsidRPr="00000000">
        <w:rPr>
          <w:rFonts w:ascii="Lexend" w:cs="Lexend" w:eastAsia="Lexend" w:hAnsi="Lexend"/>
          <w:sz w:val="26"/>
          <w:szCs w:val="26"/>
          <w:rtl w:val="0"/>
        </w:rPr>
        <w:t xml:space="preserve">May 6-8 (BOGO) </w:t>
      </w:r>
    </w:p>
    <w:p w:rsidR="00000000" w:rsidDel="00000000" w:rsidP="00000000" w:rsidRDefault="00000000" w:rsidRPr="00000000" w14:paraId="00000024">
      <w:pPr>
        <w:rPr>
          <w:rFonts w:ascii="Lexend Black" w:cs="Lexend Black" w:eastAsia="Lexend Black" w:hAnsi="Lexend Black"/>
          <w:sz w:val="26"/>
          <w:szCs w:val="26"/>
        </w:rPr>
      </w:pPr>
      <w:r w:rsidDel="00000000" w:rsidR="00000000" w:rsidRPr="00000000">
        <w:rPr>
          <w:rFonts w:ascii="Lexend Black" w:cs="Lexend Black" w:eastAsia="Lexend Black" w:hAnsi="Lexend Black"/>
          <w:sz w:val="26"/>
          <w:szCs w:val="26"/>
          <w:rtl w:val="0"/>
        </w:rPr>
        <w:t xml:space="preserve">Grade Level Concerns</w:t>
      </w:r>
    </w:p>
    <w:p w:rsidR="00000000" w:rsidDel="00000000" w:rsidP="00000000" w:rsidRDefault="00000000" w:rsidRPr="00000000" w14:paraId="00000025">
      <w:pPr>
        <w:numPr>
          <w:ilvl w:val="0"/>
          <w:numId w:val="2"/>
        </w:numPr>
        <w:ind w:left="720" w:hanging="360"/>
        <w:rPr>
          <w:rFonts w:ascii="Lexend" w:cs="Lexend" w:eastAsia="Lexend" w:hAnsi="Lexend"/>
          <w:sz w:val="26"/>
          <w:szCs w:val="26"/>
        </w:rPr>
      </w:pPr>
      <w:r w:rsidDel="00000000" w:rsidR="00000000" w:rsidRPr="00000000">
        <w:rPr>
          <w:rFonts w:ascii="Lexend" w:cs="Lexend" w:eastAsia="Lexend" w:hAnsi="Lexend"/>
          <w:sz w:val="26"/>
          <w:szCs w:val="26"/>
          <w:rtl w:val="0"/>
        </w:rPr>
        <w:t xml:space="preserve">Kindergarten- none</w:t>
      </w:r>
    </w:p>
    <w:p w:rsidR="00000000" w:rsidDel="00000000" w:rsidP="00000000" w:rsidRDefault="00000000" w:rsidRPr="00000000" w14:paraId="00000026">
      <w:pPr>
        <w:numPr>
          <w:ilvl w:val="0"/>
          <w:numId w:val="2"/>
        </w:numPr>
        <w:ind w:left="720" w:hanging="360"/>
        <w:rPr>
          <w:rFonts w:ascii="Lexend" w:cs="Lexend" w:eastAsia="Lexend" w:hAnsi="Lexend"/>
          <w:sz w:val="26"/>
          <w:szCs w:val="26"/>
        </w:rPr>
      </w:pPr>
      <w:r w:rsidDel="00000000" w:rsidR="00000000" w:rsidRPr="00000000">
        <w:rPr>
          <w:rFonts w:ascii="Lexend" w:cs="Lexend" w:eastAsia="Lexend" w:hAnsi="Lexend"/>
          <w:sz w:val="26"/>
          <w:szCs w:val="26"/>
          <w:rtl w:val="0"/>
        </w:rPr>
        <w:t xml:space="preserve">First Grade- none</w:t>
      </w:r>
    </w:p>
    <w:p w:rsidR="00000000" w:rsidDel="00000000" w:rsidP="00000000" w:rsidRDefault="00000000" w:rsidRPr="00000000" w14:paraId="00000027">
      <w:pPr>
        <w:numPr>
          <w:ilvl w:val="0"/>
          <w:numId w:val="2"/>
        </w:numPr>
        <w:ind w:left="720" w:hanging="360"/>
        <w:rPr>
          <w:rFonts w:ascii="Lexend" w:cs="Lexend" w:eastAsia="Lexend" w:hAnsi="Lexend"/>
          <w:sz w:val="26"/>
          <w:szCs w:val="26"/>
        </w:rPr>
      </w:pPr>
      <w:r w:rsidDel="00000000" w:rsidR="00000000" w:rsidRPr="00000000">
        <w:rPr>
          <w:rFonts w:ascii="Lexend" w:cs="Lexend" w:eastAsia="Lexend" w:hAnsi="Lexend"/>
          <w:sz w:val="26"/>
          <w:szCs w:val="26"/>
          <w:rtl w:val="0"/>
        </w:rPr>
        <w:t xml:space="preserve">Second Grade- none</w:t>
      </w:r>
    </w:p>
    <w:p w:rsidR="00000000" w:rsidDel="00000000" w:rsidP="00000000" w:rsidRDefault="00000000" w:rsidRPr="00000000" w14:paraId="00000028">
      <w:pPr>
        <w:numPr>
          <w:ilvl w:val="0"/>
          <w:numId w:val="2"/>
        </w:numPr>
        <w:ind w:left="720" w:hanging="360"/>
        <w:rPr>
          <w:rFonts w:ascii="Lexend" w:cs="Lexend" w:eastAsia="Lexend" w:hAnsi="Lexend"/>
          <w:sz w:val="26"/>
          <w:szCs w:val="26"/>
        </w:rPr>
      </w:pPr>
      <w:r w:rsidDel="00000000" w:rsidR="00000000" w:rsidRPr="00000000">
        <w:rPr>
          <w:rFonts w:ascii="Lexend" w:cs="Lexend" w:eastAsia="Lexend" w:hAnsi="Lexend"/>
          <w:sz w:val="26"/>
          <w:szCs w:val="26"/>
          <w:rtl w:val="0"/>
        </w:rPr>
        <w:t xml:space="preserve">Third Grade - none</w:t>
      </w:r>
    </w:p>
    <w:p w:rsidR="00000000" w:rsidDel="00000000" w:rsidP="00000000" w:rsidRDefault="00000000" w:rsidRPr="00000000" w14:paraId="00000029">
      <w:pPr>
        <w:numPr>
          <w:ilvl w:val="0"/>
          <w:numId w:val="2"/>
        </w:numPr>
        <w:ind w:left="720" w:hanging="360"/>
        <w:rPr>
          <w:rFonts w:ascii="Lexend" w:cs="Lexend" w:eastAsia="Lexend" w:hAnsi="Lexend"/>
          <w:sz w:val="26"/>
          <w:szCs w:val="26"/>
        </w:rPr>
      </w:pPr>
      <w:r w:rsidDel="00000000" w:rsidR="00000000" w:rsidRPr="00000000">
        <w:rPr>
          <w:rFonts w:ascii="Lexend" w:cs="Lexend" w:eastAsia="Lexend" w:hAnsi="Lexend"/>
          <w:sz w:val="26"/>
          <w:szCs w:val="26"/>
          <w:rtl w:val="0"/>
        </w:rPr>
        <w:t xml:space="preserve">Fourth Grade- none</w:t>
      </w:r>
    </w:p>
    <w:p w:rsidR="00000000" w:rsidDel="00000000" w:rsidP="00000000" w:rsidRDefault="00000000" w:rsidRPr="00000000" w14:paraId="0000002A">
      <w:pPr>
        <w:numPr>
          <w:ilvl w:val="0"/>
          <w:numId w:val="2"/>
        </w:numPr>
        <w:ind w:left="720" w:hanging="360"/>
        <w:rPr>
          <w:rFonts w:ascii="Lexend" w:cs="Lexend" w:eastAsia="Lexend" w:hAnsi="Lexend"/>
          <w:sz w:val="26"/>
          <w:szCs w:val="26"/>
        </w:rPr>
      </w:pPr>
      <w:r w:rsidDel="00000000" w:rsidR="00000000" w:rsidRPr="00000000">
        <w:rPr>
          <w:rFonts w:ascii="Lexend" w:cs="Lexend" w:eastAsia="Lexend" w:hAnsi="Lexend"/>
          <w:sz w:val="26"/>
          <w:szCs w:val="26"/>
          <w:rtl w:val="0"/>
        </w:rPr>
        <w:t xml:space="preserve">Fifth Grade- absent</w:t>
      </w:r>
    </w:p>
    <w:p w:rsidR="00000000" w:rsidDel="00000000" w:rsidP="00000000" w:rsidRDefault="00000000" w:rsidRPr="00000000" w14:paraId="0000002B">
      <w:pPr>
        <w:numPr>
          <w:ilvl w:val="0"/>
          <w:numId w:val="2"/>
        </w:numPr>
        <w:ind w:left="720" w:hanging="360"/>
        <w:rPr>
          <w:rFonts w:ascii="Lexend" w:cs="Lexend" w:eastAsia="Lexend" w:hAnsi="Lexend"/>
          <w:sz w:val="26"/>
          <w:szCs w:val="26"/>
        </w:rPr>
      </w:pPr>
      <w:r w:rsidDel="00000000" w:rsidR="00000000" w:rsidRPr="00000000">
        <w:rPr>
          <w:rFonts w:ascii="Lexend" w:cs="Lexend" w:eastAsia="Lexend" w:hAnsi="Lexend"/>
          <w:sz w:val="26"/>
          <w:szCs w:val="26"/>
          <w:rtl w:val="0"/>
        </w:rPr>
        <w:t xml:space="preserve">TAs-</w:t>
      </w:r>
    </w:p>
    <w:p w:rsidR="00000000" w:rsidDel="00000000" w:rsidP="00000000" w:rsidRDefault="00000000" w:rsidRPr="00000000" w14:paraId="0000002C">
      <w:pPr>
        <w:numPr>
          <w:ilvl w:val="1"/>
          <w:numId w:val="2"/>
        </w:numPr>
        <w:ind w:left="1440" w:hanging="360"/>
        <w:rPr>
          <w:rFonts w:ascii="Lexend" w:cs="Lexend" w:eastAsia="Lexend" w:hAnsi="Lexend"/>
          <w:sz w:val="26"/>
          <w:szCs w:val="26"/>
        </w:rPr>
      </w:pPr>
      <w:r w:rsidDel="00000000" w:rsidR="00000000" w:rsidRPr="00000000">
        <w:rPr>
          <w:rFonts w:ascii="Lexend" w:cs="Lexend" w:eastAsia="Lexend" w:hAnsi="Lexend"/>
          <w:sz w:val="26"/>
          <w:szCs w:val="26"/>
          <w:rtl w:val="0"/>
        </w:rPr>
        <w:t xml:space="preserve">Bus drivers will give Cub Cash or tallies for students' bus behavior</w:t>
      </w:r>
    </w:p>
    <w:p w:rsidR="00000000" w:rsidDel="00000000" w:rsidP="00000000" w:rsidRDefault="00000000" w:rsidRPr="00000000" w14:paraId="0000002D">
      <w:pPr>
        <w:numPr>
          <w:ilvl w:val="2"/>
          <w:numId w:val="2"/>
        </w:numPr>
        <w:ind w:left="2160" w:hanging="360"/>
        <w:rPr>
          <w:rFonts w:ascii="Lexend" w:cs="Lexend" w:eastAsia="Lexend" w:hAnsi="Lexend"/>
          <w:sz w:val="26"/>
          <w:szCs w:val="26"/>
        </w:rPr>
      </w:pPr>
      <w:r w:rsidDel="00000000" w:rsidR="00000000" w:rsidRPr="00000000">
        <w:rPr>
          <w:rFonts w:ascii="Lexend" w:cs="Lexend" w:eastAsia="Lexend" w:hAnsi="Lexend"/>
          <w:sz w:val="26"/>
          <w:szCs w:val="26"/>
          <w:rtl w:val="0"/>
        </w:rPr>
        <w:t xml:space="preserve">Site Based Team decided tallies would be best for bus drivers to manage :) </w:t>
      </w:r>
    </w:p>
    <w:p w:rsidR="00000000" w:rsidDel="00000000" w:rsidP="00000000" w:rsidRDefault="00000000" w:rsidRPr="00000000" w14:paraId="0000002E">
      <w:pPr>
        <w:numPr>
          <w:ilvl w:val="1"/>
          <w:numId w:val="2"/>
        </w:numPr>
        <w:ind w:left="1440" w:hanging="360"/>
        <w:rPr>
          <w:rFonts w:ascii="Lexend" w:cs="Lexend" w:eastAsia="Lexend" w:hAnsi="Lexend"/>
          <w:sz w:val="26"/>
          <w:szCs w:val="26"/>
        </w:rPr>
      </w:pPr>
      <w:r w:rsidDel="00000000" w:rsidR="00000000" w:rsidRPr="00000000">
        <w:rPr>
          <w:rFonts w:ascii="Lexend" w:cs="Lexend" w:eastAsia="Lexend" w:hAnsi="Lexend"/>
          <w:sz w:val="26"/>
          <w:szCs w:val="26"/>
          <w:rtl w:val="0"/>
        </w:rPr>
        <w:t xml:space="preserve">Every 5 tallies earns $1 Cub Cash</w:t>
      </w:r>
    </w:p>
    <w:p w:rsidR="00000000" w:rsidDel="00000000" w:rsidP="00000000" w:rsidRDefault="00000000" w:rsidRPr="00000000" w14:paraId="0000002F">
      <w:pPr>
        <w:numPr>
          <w:ilvl w:val="1"/>
          <w:numId w:val="2"/>
        </w:numPr>
        <w:ind w:left="1440" w:hanging="360"/>
        <w:rPr>
          <w:rFonts w:ascii="Lexend" w:cs="Lexend" w:eastAsia="Lexend" w:hAnsi="Lexend"/>
          <w:sz w:val="26"/>
          <w:szCs w:val="26"/>
        </w:rPr>
      </w:pPr>
      <w:r w:rsidDel="00000000" w:rsidR="00000000" w:rsidRPr="00000000">
        <w:rPr>
          <w:rFonts w:ascii="Lexend" w:cs="Lexend" w:eastAsia="Lexend" w:hAnsi="Lexend"/>
          <w:sz w:val="26"/>
          <w:szCs w:val="26"/>
          <w:rtl w:val="0"/>
        </w:rPr>
        <w:t xml:space="preserve">Mrs. Rollins will work on a spreadsheet for bus drivers</w:t>
      </w:r>
    </w:p>
    <w:p w:rsidR="00000000" w:rsidDel="00000000" w:rsidP="00000000" w:rsidRDefault="00000000" w:rsidRPr="00000000" w14:paraId="00000030">
      <w:pPr>
        <w:numPr>
          <w:ilvl w:val="0"/>
          <w:numId w:val="2"/>
        </w:numPr>
        <w:ind w:left="720" w:hanging="360"/>
        <w:rPr>
          <w:rFonts w:ascii="Lexend" w:cs="Lexend" w:eastAsia="Lexend" w:hAnsi="Lexend"/>
          <w:sz w:val="26"/>
          <w:szCs w:val="26"/>
        </w:rPr>
      </w:pPr>
      <w:r w:rsidDel="00000000" w:rsidR="00000000" w:rsidRPr="00000000">
        <w:rPr>
          <w:rFonts w:ascii="Lexend" w:cs="Lexend" w:eastAsia="Lexend" w:hAnsi="Lexend"/>
          <w:sz w:val="26"/>
          <w:szCs w:val="26"/>
          <w:rtl w:val="0"/>
        </w:rPr>
        <w:t xml:space="preserve">Specials/Support Staff–</w:t>
      </w:r>
    </w:p>
    <w:p w:rsidR="00000000" w:rsidDel="00000000" w:rsidP="00000000" w:rsidRDefault="00000000" w:rsidRPr="00000000" w14:paraId="00000031">
      <w:pPr>
        <w:numPr>
          <w:ilvl w:val="1"/>
          <w:numId w:val="2"/>
        </w:numPr>
        <w:ind w:left="1440" w:hanging="360"/>
        <w:rPr>
          <w:rFonts w:ascii="Lexend" w:cs="Lexend" w:eastAsia="Lexend" w:hAnsi="Lexend"/>
          <w:sz w:val="26"/>
          <w:szCs w:val="26"/>
        </w:rPr>
      </w:pPr>
      <w:r w:rsidDel="00000000" w:rsidR="00000000" w:rsidRPr="00000000">
        <w:rPr>
          <w:rFonts w:ascii="Lexend" w:cs="Lexend" w:eastAsia="Lexend" w:hAnsi="Lexend"/>
          <w:color w:val="242424"/>
          <w:sz w:val="26"/>
          <w:szCs w:val="26"/>
          <w:highlight w:val="white"/>
          <w:rtl w:val="0"/>
        </w:rPr>
        <w:t xml:space="preserve">There is so much happening during the first few months of school that makes it hard to find time to practice and prepare for Leadership Day.  For example, Student Lighthouse was busy preparing for the superintendent's council meeting, which put our practice times for Leadership Day in a time crunch. </w:t>
      </w:r>
      <w:r w:rsidDel="00000000" w:rsidR="00000000" w:rsidRPr="00000000">
        <w:rPr>
          <w:rtl w:val="0"/>
        </w:rPr>
      </w:r>
    </w:p>
    <w:p w:rsidR="00000000" w:rsidDel="00000000" w:rsidP="00000000" w:rsidRDefault="00000000" w:rsidRPr="00000000" w14:paraId="00000032">
      <w:pPr>
        <w:numPr>
          <w:ilvl w:val="2"/>
          <w:numId w:val="2"/>
        </w:numPr>
        <w:ind w:left="2160" w:hanging="360"/>
        <w:rPr>
          <w:rFonts w:ascii="Lexend" w:cs="Lexend" w:eastAsia="Lexend" w:hAnsi="Lexend"/>
          <w:sz w:val="26"/>
          <w:szCs w:val="26"/>
        </w:rPr>
      </w:pPr>
      <w:r w:rsidDel="00000000" w:rsidR="00000000" w:rsidRPr="00000000">
        <w:rPr>
          <w:rFonts w:ascii="Lexend" w:cs="Lexend" w:eastAsia="Lexend" w:hAnsi="Lexend"/>
          <w:color w:val="242424"/>
          <w:sz w:val="26"/>
          <w:szCs w:val="26"/>
          <w:highlight w:val="white"/>
          <w:rtl w:val="0"/>
        </w:rPr>
        <w:t xml:space="preserve">Suggestion of moving Leadership Day to February, March or April would allow more time for organizing and practicing.</w:t>
      </w:r>
    </w:p>
    <w:p w:rsidR="00000000" w:rsidDel="00000000" w:rsidP="00000000" w:rsidRDefault="00000000" w:rsidRPr="00000000" w14:paraId="00000033">
      <w:pPr>
        <w:numPr>
          <w:ilvl w:val="3"/>
          <w:numId w:val="2"/>
        </w:numPr>
        <w:ind w:left="2880" w:hanging="360"/>
        <w:rPr>
          <w:rFonts w:ascii="Lexend" w:cs="Lexend" w:eastAsia="Lexend" w:hAnsi="Lexend"/>
          <w:color w:val="242424"/>
          <w:sz w:val="26"/>
          <w:szCs w:val="26"/>
          <w:highlight w:val="white"/>
        </w:rPr>
      </w:pPr>
      <w:r w:rsidDel="00000000" w:rsidR="00000000" w:rsidRPr="00000000">
        <w:rPr>
          <w:rFonts w:ascii="Lexend" w:cs="Lexend" w:eastAsia="Lexend" w:hAnsi="Lexend"/>
          <w:color w:val="242424"/>
          <w:sz w:val="26"/>
          <w:szCs w:val="26"/>
          <w:highlight w:val="white"/>
          <w:rtl w:val="0"/>
        </w:rPr>
        <w:t xml:space="preserve">Site Based Team: Having Leadership Day in November allowed for leadership notebooks ready for conferences and it was not impacted by end of year things like Book Bus, EOGs, etc. </w:t>
      </w:r>
    </w:p>
    <w:p w:rsidR="00000000" w:rsidDel="00000000" w:rsidP="00000000" w:rsidRDefault="00000000" w:rsidRPr="00000000" w14:paraId="00000034">
      <w:pPr>
        <w:numPr>
          <w:ilvl w:val="4"/>
          <w:numId w:val="2"/>
        </w:numPr>
        <w:ind w:left="3600" w:hanging="360"/>
        <w:rPr>
          <w:rFonts w:ascii="Lexend" w:cs="Lexend" w:eastAsia="Lexend" w:hAnsi="Lexend"/>
          <w:color w:val="242424"/>
          <w:sz w:val="26"/>
          <w:szCs w:val="26"/>
          <w:highlight w:val="white"/>
        </w:rPr>
      </w:pPr>
      <w:r w:rsidDel="00000000" w:rsidR="00000000" w:rsidRPr="00000000">
        <w:rPr>
          <w:rFonts w:ascii="Lexend" w:cs="Lexend" w:eastAsia="Lexend" w:hAnsi="Lexend"/>
          <w:color w:val="242424"/>
          <w:sz w:val="26"/>
          <w:szCs w:val="26"/>
          <w:highlight w:val="white"/>
          <w:rtl w:val="0"/>
        </w:rPr>
        <w:t xml:space="preserve">Site Based Team recommends spreading out planning for next year between staff members and cutting off RSVP two weeks ahead of time for safety of students, families, and staff. </w:t>
      </w:r>
    </w:p>
    <w:p w:rsidR="00000000" w:rsidDel="00000000" w:rsidP="00000000" w:rsidRDefault="00000000" w:rsidRPr="00000000" w14:paraId="00000035">
      <w:pPr>
        <w:numPr>
          <w:ilvl w:val="1"/>
          <w:numId w:val="2"/>
        </w:numPr>
        <w:ind w:left="1440" w:hanging="360"/>
        <w:rPr>
          <w:rFonts w:ascii="Lexend" w:cs="Lexend" w:eastAsia="Lexend" w:hAnsi="Lexend"/>
          <w:sz w:val="26"/>
          <w:szCs w:val="26"/>
        </w:rPr>
      </w:pPr>
      <w:r w:rsidDel="00000000" w:rsidR="00000000" w:rsidRPr="00000000">
        <w:rPr>
          <w:rFonts w:ascii="Lexend" w:cs="Lexend" w:eastAsia="Lexend" w:hAnsi="Lexend"/>
          <w:color w:val="242424"/>
          <w:sz w:val="26"/>
          <w:szCs w:val="26"/>
          <w:highlight w:val="white"/>
          <w:rtl w:val="0"/>
        </w:rPr>
        <w:t xml:space="preserve">The current Monday - Friday Special Area schedule will have us missing the following number of days of special area instruction for the 2024-25 school year:  5 Mondays, 2 Tuesdays, 0 Wednesdays, 1 Thursday, and 4 Fridays.  This will have a significant impact on instruction for Monday and Friday special area classes.</w:t>
      </w:r>
      <w:r w:rsidDel="00000000" w:rsidR="00000000" w:rsidRPr="00000000">
        <w:rPr>
          <w:rtl w:val="0"/>
        </w:rPr>
      </w:r>
    </w:p>
    <w:p w:rsidR="00000000" w:rsidDel="00000000" w:rsidP="00000000" w:rsidRDefault="00000000" w:rsidRPr="00000000" w14:paraId="00000036">
      <w:pPr>
        <w:numPr>
          <w:ilvl w:val="2"/>
          <w:numId w:val="2"/>
        </w:numPr>
        <w:ind w:left="2160" w:hanging="360"/>
        <w:rPr>
          <w:rFonts w:ascii="Lexend" w:cs="Lexend" w:eastAsia="Lexend" w:hAnsi="Lexend"/>
          <w:sz w:val="26"/>
          <w:szCs w:val="26"/>
        </w:rPr>
      </w:pPr>
      <w:r w:rsidDel="00000000" w:rsidR="00000000" w:rsidRPr="00000000">
        <w:rPr>
          <w:rFonts w:ascii="Lexend" w:cs="Lexend" w:eastAsia="Lexend" w:hAnsi="Lexend"/>
          <w:color w:val="242424"/>
          <w:sz w:val="26"/>
          <w:szCs w:val="26"/>
          <w:highlight w:val="white"/>
          <w:rtl w:val="0"/>
        </w:rPr>
        <w:t xml:space="preserve">Suggestion: Instead of the M-F schedule, let’s shift to an A, B, C, D rotation.  This rotation allows for NO missed days of special area instruction.</w:t>
      </w:r>
    </w:p>
    <w:p w:rsidR="00000000" w:rsidDel="00000000" w:rsidP="00000000" w:rsidRDefault="00000000" w:rsidRPr="00000000" w14:paraId="00000037">
      <w:pPr>
        <w:numPr>
          <w:ilvl w:val="3"/>
          <w:numId w:val="2"/>
        </w:numPr>
        <w:ind w:left="2880" w:hanging="360"/>
        <w:rPr>
          <w:rFonts w:ascii="Lexend" w:cs="Lexend" w:eastAsia="Lexend" w:hAnsi="Lexend"/>
          <w:color w:val="242424"/>
          <w:sz w:val="26"/>
          <w:szCs w:val="26"/>
          <w:highlight w:val="white"/>
        </w:rPr>
      </w:pPr>
      <w:r w:rsidDel="00000000" w:rsidR="00000000" w:rsidRPr="00000000">
        <w:rPr>
          <w:rFonts w:ascii="Lexend" w:cs="Lexend" w:eastAsia="Lexend" w:hAnsi="Lexend"/>
          <w:color w:val="242424"/>
          <w:sz w:val="26"/>
          <w:szCs w:val="26"/>
          <w:highlight w:val="white"/>
          <w:rtl w:val="0"/>
        </w:rPr>
        <w:t xml:space="preserve">Mrs. Snodgrass has previous experience and says there needs to be something that lets everyone know what day it is like to News Crew adding it to their morning announcements. </w:t>
      </w:r>
    </w:p>
    <w:p w:rsidR="00000000" w:rsidDel="00000000" w:rsidP="00000000" w:rsidRDefault="00000000" w:rsidRPr="00000000" w14:paraId="00000038">
      <w:pPr>
        <w:numPr>
          <w:ilvl w:val="3"/>
          <w:numId w:val="2"/>
        </w:numPr>
        <w:ind w:left="2880" w:hanging="360"/>
        <w:rPr>
          <w:rFonts w:ascii="Lexend" w:cs="Lexend" w:eastAsia="Lexend" w:hAnsi="Lexend"/>
          <w:color w:val="242424"/>
          <w:sz w:val="26"/>
          <w:szCs w:val="26"/>
          <w:highlight w:val="white"/>
        </w:rPr>
      </w:pPr>
      <w:r w:rsidDel="00000000" w:rsidR="00000000" w:rsidRPr="00000000">
        <w:rPr>
          <w:rFonts w:ascii="Lexend" w:cs="Lexend" w:eastAsia="Lexend" w:hAnsi="Lexend"/>
          <w:color w:val="242424"/>
          <w:sz w:val="26"/>
          <w:szCs w:val="26"/>
          <w:highlight w:val="white"/>
          <w:rtl w:val="0"/>
        </w:rPr>
        <w:t xml:space="preserve">There are concerns about the organization of classes being split up. Suggestion of splitting students up like Kindergarten does with their Bear Group. The Bear Group is comprised of a couple of students from each class. The rest of the class stays together for Specials. </w:t>
      </w:r>
    </w:p>
    <w:p w:rsidR="00000000" w:rsidDel="00000000" w:rsidP="00000000" w:rsidRDefault="00000000" w:rsidRPr="00000000" w14:paraId="00000039">
      <w:pPr>
        <w:numPr>
          <w:ilvl w:val="0"/>
          <w:numId w:val="2"/>
        </w:numPr>
        <w:ind w:left="720" w:hanging="360"/>
        <w:rPr>
          <w:rFonts w:ascii="Lexend" w:cs="Lexend" w:eastAsia="Lexend" w:hAnsi="Lexend"/>
          <w:sz w:val="26"/>
          <w:szCs w:val="26"/>
        </w:rPr>
      </w:pPr>
      <w:r w:rsidDel="00000000" w:rsidR="00000000" w:rsidRPr="00000000">
        <w:rPr>
          <w:rFonts w:ascii="Lexend" w:cs="Lexend" w:eastAsia="Lexend" w:hAnsi="Lexend"/>
          <w:sz w:val="26"/>
          <w:szCs w:val="26"/>
          <w:rtl w:val="0"/>
        </w:rPr>
        <w:t xml:space="preserve">Parents/Community Concerns- none</w:t>
      </w:r>
    </w:p>
    <w:p w:rsidR="00000000" w:rsidDel="00000000" w:rsidP="00000000" w:rsidRDefault="00000000" w:rsidRPr="00000000" w14:paraId="0000003A">
      <w:pPr>
        <w:rPr>
          <w:rFonts w:ascii="Lexend" w:cs="Lexend" w:eastAsia="Lexend" w:hAnsi="Lexend"/>
          <w:sz w:val="26"/>
          <w:szCs w:val="26"/>
        </w:rPr>
      </w:pPr>
      <w:r w:rsidDel="00000000" w:rsidR="00000000" w:rsidRPr="00000000">
        <w:rPr>
          <w:rtl w:val="0"/>
        </w:rPr>
      </w:r>
    </w:p>
    <w:p w:rsidR="00000000" w:rsidDel="00000000" w:rsidP="00000000" w:rsidRDefault="00000000" w:rsidRPr="00000000" w14:paraId="0000003B">
      <w:pPr>
        <w:rPr>
          <w:rFonts w:ascii="Lexend Black" w:cs="Lexend Black" w:eastAsia="Lexend Black" w:hAnsi="Lexend Black"/>
          <w:sz w:val="26"/>
          <w:szCs w:val="26"/>
        </w:rPr>
      </w:pPr>
      <w:r w:rsidDel="00000000" w:rsidR="00000000" w:rsidRPr="00000000">
        <w:rPr>
          <w:rFonts w:ascii="Lexend Black" w:cs="Lexend Black" w:eastAsia="Lexend Black" w:hAnsi="Lexend Black"/>
          <w:sz w:val="26"/>
          <w:szCs w:val="26"/>
          <w:rtl w:val="0"/>
        </w:rPr>
        <w:t xml:space="preserve">Approved by</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Lexend Black" w:cs="Lexend Black" w:eastAsia="Lexend Black" w:hAnsi="Lexend Black"/>
                <w:sz w:val="26"/>
                <w:szCs w:val="26"/>
              </w:rPr>
            </w:pPr>
            <w:r w:rsidDel="00000000" w:rsidR="00000000" w:rsidRPr="00000000">
              <w:rPr>
                <w:rFonts w:ascii="Lexend Black" w:cs="Lexend Black" w:eastAsia="Lexend Black" w:hAnsi="Lexend Black"/>
                <w:sz w:val="26"/>
                <w:szCs w:val="26"/>
                <w:rtl w:val="0"/>
              </w:rPr>
              <w:t xml:space="preserve">Carter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Lexend Black" w:cs="Lexend Black" w:eastAsia="Lexend Black" w:hAnsi="Lexend Black"/>
                <w:sz w:val="26"/>
                <w:szCs w:val="26"/>
              </w:rPr>
            </w:pPr>
            <w:r w:rsidDel="00000000" w:rsidR="00000000" w:rsidRPr="00000000">
              <w:rPr>
                <w:rFonts w:ascii="Lexend Black" w:cs="Lexend Black" w:eastAsia="Lexend Black" w:hAnsi="Lexend Black"/>
                <w:sz w:val="26"/>
                <w:szCs w:val="26"/>
                <w:rtl w:val="0"/>
              </w:rPr>
              <w:t xml:space="preserve">Rollins</w:t>
            </w:r>
          </w:p>
        </w:tc>
      </w:tr>
    </w:tbl>
    <w:p w:rsidR="00000000" w:rsidDel="00000000" w:rsidP="00000000" w:rsidRDefault="00000000" w:rsidRPr="00000000" w14:paraId="0000003E">
      <w:pPr>
        <w:rPr>
          <w:rFonts w:ascii="Lexend Black" w:cs="Lexend Black" w:eastAsia="Lexend Black" w:hAnsi="Lexend Black"/>
          <w:sz w:val="26"/>
          <w:szCs w:val="26"/>
        </w:rPr>
      </w:pPr>
      <w:r w:rsidDel="00000000" w:rsidR="00000000" w:rsidRPr="00000000">
        <w:rPr>
          <w:rtl w:val="0"/>
        </w:rPr>
      </w:r>
    </w:p>
    <w:p w:rsidR="00000000" w:rsidDel="00000000" w:rsidP="00000000" w:rsidRDefault="00000000" w:rsidRPr="00000000" w14:paraId="0000003F">
      <w:pPr>
        <w:jc w:val="center"/>
        <w:rPr>
          <w:rFonts w:ascii="Lexend Black" w:cs="Lexend Black" w:eastAsia="Lexend Black" w:hAnsi="Lexend Black"/>
          <w:sz w:val="26"/>
          <w:szCs w:val="26"/>
        </w:rPr>
      </w:pPr>
      <w:r w:rsidDel="00000000" w:rsidR="00000000" w:rsidRPr="00000000">
        <w:rPr>
          <w:rFonts w:ascii="Lexend Black" w:cs="Lexend Black" w:eastAsia="Lexend Black" w:hAnsi="Lexend Black"/>
          <w:sz w:val="26"/>
          <w:szCs w:val="26"/>
          <w:rtl w:val="0"/>
        </w:rPr>
        <w:t xml:space="preserve">Members present need to sign printed notes by Friday</w:t>
      </w:r>
    </w:p>
    <w:p w:rsidR="00000000" w:rsidDel="00000000" w:rsidP="00000000" w:rsidRDefault="00000000" w:rsidRPr="00000000" w14:paraId="00000040">
      <w:pPr>
        <w:rPr>
          <w:rFonts w:ascii="Lexend Black" w:cs="Lexend Black" w:eastAsia="Lexend Black" w:hAnsi="Lexend Black"/>
          <w:sz w:val="26"/>
          <w:szCs w:val="26"/>
        </w:rPr>
      </w:pPr>
      <w:r w:rsidDel="00000000" w:rsidR="00000000" w:rsidRPr="00000000">
        <w:rPr>
          <w:rtl w:val="0"/>
        </w:rPr>
      </w:r>
    </w:p>
    <w:p w:rsidR="00000000" w:rsidDel="00000000" w:rsidP="00000000" w:rsidRDefault="00000000" w:rsidRPr="00000000" w14:paraId="00000041">
      <w:pPr>
        <w:jc w:val="center"/>
        <w:rPr>
          <w:rFonts w:ascii="Lexend Black" w:cs="Lexend Black" w:eastAsia="Lexend Black" w:hAnsi="Lexend Black"/>
          <w:sz w:val="24"/>
          <w:szCs w:val="24"/>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exend">
    <w:embedRegular w:fontKey="{00000000-0000-0000-0000-000000000000}" r:id="rId1" w:subsetted="0"/>
    <w:embedBold w:fontKey="{00000000-0000-0000-0000-000000000000}" r:id="rId2" w:subsetted="0"/>
  </w:font>
  <w:font w:name="Lexend Black">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 Id="rId3" Type="http://schemas.openxmlformats.org/officeDocument/2006/relationships/font" Target="fonts/LexendBlac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